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4C3EF" w14:textId="501E43A2" w:rsidR="003A689C" w:rsidRPr="00D53486" w:rsidRDefault="00D53486" w:rsidP="00D53486">
      <w:pPr>
        <w:spacing w:after="0" w:line="240" w:lineRule="auto"/>
        <w:jc w:val="center"/>
        <w:rPr>
          <w:b/>
          <w:bCs/>
          <w:sz w:val="28"/>
          <w:szCs w:val="28"/>
        </w:rPr>
      </w:pPr>
      <w:r w:rsidRPr="00D53486">
        <w:rPr>
          <w:b/>
          <w:bCs/>
          <w:sz w:val="28"/>
          <w:szCs w:val="28"/>
        </w:rPr>
        <w:t>Romans Part 1</w:t>
      </w:r>
    </w:p>
    <w:p w14:paraId="37050E51" w14:textId="3561C987" w:rsidR="00D53486" w:rsidRPr="00D53486" w:rsidRDefault="00D53486" w:rsidP="00D53486">
      <w:pPr>
        <w:spacing w:after="0" w:line="240" w:lineRule="auto"/>
        <w:jc w:val="center"/>
        <w:rPr>
          <w:b/>
          <w:bCs/>
          <w:sz w:val="28"/>
          <w:szCs w:val="28"/>
        </w:rPr>
      </w:pPr>
      <w:r w:rsidRPr="00D53486">
        <w:rPr>
          <w:b/>
          <w:bCs/>
          <w:sz w:val="28"/>
          <w:szCs w:val="28"/>
        </w:rPr>
        <w:t>Lesson 14</w:t>
      </w:r>
    </w:p>
    <w:p w14:paraId="6F4B9C4F" w14:textId="5E44CFB8" w:rsidR="00D53486" w:rsidRDefault="00D53486" w:rsidP="00D53486">
      <w:pPr>
        <w:spacing w:after="0" w:line="240" w:lineRule="auto"/>
        <w:jc w:val="center"/>
        <w:rPr>
          <w:sz w:val="28"/>
          <w:szCs w:val="28"/>
        </w:rPr>
      </w:pPr>
      <w:r w:rsidRPr="00D53486">
        <w:rPr>
          <w:b/>
          <w:bCs/>
          <w:sz w:val="28"/>
          <w:szCs w:val="28"/>
        </w:rPr>
        <w:t>Kay Arthur</w:t>
      </w:r>
    </w:p>
    <w:p w14:paraId="3C589B7F" w14:textId="77777777" w:rsidR="00D53486" w:rsidRDefault="00D53486" w:rsidP="00D53486">
      <w:pPr>
        <w:spacing w:after="0" w:line="240" w:lineRule="auto"/>
        <w:rPr>
          <w:sz w:val="28"/>
          <w:szCs w:val="28"/>
        </w:rPr>
      </w:pPr>
    </w:p>
    <w:p w14:paraId="083A7576" w14:textId="47840AED" w:rsidR="00196C20" w:rsidRDefault="00196C20" w:rsidP="00D53486">
      <w:pPr>
        <w:spacing w:after="0" w:line="240" w:lineRule="auto"/>
        <w:rPr>
          <w:sz w:val="28"/>
          <w:szCs w:val="28"/>
        </w:rPr>
      </w:pPr>
      <w:r>
        <w:rPr>
          <w:sz w:val="28"/>
          <w:szCs w:val="28"/>
        </w:rPr>
        <w:t>The justification that we have received not only saves us from the penalty of sin but from the power of sin and one day, the presence of sin. It guarantees the hope of glory.</w:t>
      </w:r>
    </w:p>
    <w:p w14:paraId="763BF2DE" w14:textId="01AC9519" w:rsidR="00196C20" w:rsidRPr="00196C20" w:rsidRDefault="00196C20" w:rsidP="00D53486">
      <w:pPr>
        <w:spacing w:after="0" w:line="240" w:lineRule="auto"/>
        <w:rPr>
          <w:b/>
          <w:bCs/>
          <w:sz w:val="28"/>
          <w:szCs w:val="28"/>
        </w:rPr>
      </w:pPr>
      <w:r w:rsidRPr="00196C20">
        <w:rPr>
          <w:b/>
          <w:bCs/>
          <w:sz w:val="28"/>
          <w:szCs w:val="28"/>
        </w:rPr>
        <w:t>Overview of Romans 5</w:t>
      </w:r>
    </w:p>
    <w:p w14:paraId="416D8E0F" w14:textId="60EA4CC2" w:rsidR="00196C20" w:rsidRDefault="00196C20" w:rsidP="00D53486">
      <w:pPr>
        <w:spacing w:after="0" w:line="240" w:lineRule="auto"/>
        <w:rPr>
          <w:sz w:val="28"/>
          <w:szCs w:val="28"/>
        </w:rPr>
      </w:pPr>
      <w:r w:rsidRPr="00196C20">
        <w:rPr>
          <w:b/>
          <w:bCs/>
          <w:sz w:val="28"/>
          <w:szCs w:val="28"/>
        </w:rPr>
        <w:t>Rom. 5:1-11</w:t>
      </w:r>
      <w:r>
        <w:rPr>
          <w:sz w:val="28"/>
          <w:szCs w:val="28"/>
        </w:rPr>
        <w:t xml:space="preserve"> The Thoroughness of our salvation. It takes us from justification to glorification with tribulation in between and that tribulation brings our sanctification.</w:t>
      </w:r>
    </w:p>
    <w:p w14:paraId="797B90F0" w14:textId="42358DC9" w:rsidR="00196C20" w:rsidRDefault="00196C20" w:rsidP="00D53486">
      <w:pPr>
        <w:spacing w:after="0" w:line="240" w:lineRule="auto"/>
        <w:rPr>
          <w:sz w:val="28"/>
          <w:szCs w:val="28"/>
        </w:rPr>
      </w:pPr>
      <w:r w:rsidRPr="006273C4">
        <w:rPr>
          <w:b/>
          <w:bCs/>
          <w:sz w:val="28"/>
          <w:szCs w:val="28"/>
        </w:rPr>
        <w:t>Rom. 5:12-21</w:t>
      </w:r>
      <w:r>
        <w:rPr>
          <w:sz w:val="28"/>
          <w:szCs w:val="28"/>
        </w:rPr>
        <w:t xml:space="preserve"> The Mediator of our salvation. The One who is the assurance of our salvation. From Death’s reign to Life’s reign through Jesus Christ.</w:t>
      </w:r>
    </w:p>
    <w:p w14:paraId="12A1D7E4" w14:textId="2BFC31D1" w:rsidR="00196C20" w:rsidRPr="006273C4" w:rsidRDefault="00196C20" w:rsidP="00D53486">
      <w:pPr>
        <w:spacing w:after="0" w:line="240" w:lineRule="auto"/>
        <w:rPr>
          <w:b/>
          <w:bCs/>
          <w:sz w:val="28"/>
          <w:szCs w:val="28"/>
        </w:rPr>
      </w:pPr>
      <w:r w:rsidRPr="006273C4">
        <w:rPr>
          <w:b/>
          <w:bCs/>
          <w:sz w:val="28"/>
          <w:szCs w:val="28"/>
        </w:rPr>
        <w:t>A “Much More” Salvation</w:t>
      </w:r>
    </w:p>
    <w:p w14:paraId="4E07088F" w14:textId="740C8017" w:rsidR="00196C20" w:rsidRDefault="00196C20" w:rsidP="00D53486">
      <w:pPr>
        <w:spacing w:after="0" w:line="240" w:lineRule="auto"/>
        <w:rPr>
          <w:sz w:val="28"/>
          <w:szCs w:val="28"/>
        </w:rPr>
      </w:pPr>
      <w:r>
        <w:rPr>
          <w:sz w:val="28"/>
          <w:szCs w:val="28"/>
        </w:rPr>
        <w:t xml:space="preserve">It </w:t>
      </w:r>
      <w:r w:rsidRPr="006273C4">
        <w:rPr>
          <w:b/>
          <w:bCs/>
          <w:sz w:val="28"/>
          <w:szCs w:val="28"/>
        </w:rPr>
        <w:t>stands</w:t>
      </w:r>
      <w:r>
        <w:rPr>
          <w:sz w:val="28"/>
          <w:szCs w:val="28"/>
        </w:rPr>
        <w:t xml:space="preserve"> in trials</w:t>
      </w:r>
    </w:p>
    <w:p w14:paraId="39BCC53F" w14:textId="07E64EE4" w:rsidR="00196C20" w:rsidRDefault="00196C20" w:rsidP="00D53486">
      <w:pPr>
        <w:spacing w:after="0" w:line="240" w:lineRule="auto"/>
        <w:rPr>
          <w:sz w:val="28"/>
          <w:szCs w:val="28"/>
        </w:rPr>
      </w:pPr>
      <w:r>
        <w:rPr>
          <w:sz w:val="28"/>
          <w:szCs w:val="28"/>
        </w:rPr>
        <w:t xml:space="preserve">It is </w:t>
      </w:r>
      <w:r w:rsidRPr="006273C4">
        <w:rPr>
          <w:b/>
          <w:bCs/>
          <w:sz w:val="28"/>
          <w:szCs w:val="28"/>
        </w:rPr>
        <w:t>secure</w:t>
      </w:r>
      <w:r>
        <w:rPr>
          <w:sz w:val="28"/>
          <w:szCs w:val="28"/>
        </w:rPr>
        <w:t xml:space="preserve"> in love</w:t>
      </w:r>
    </w:p>
    <w:p w14:paraId="5C995039" w14:textId="56ED2223" w:rsidR="00196C20" w:rsidRDefault="00196C20" w:rsidP="00D53486">
      <w:pPr>
        <w:spacing w:after="0" w:line="240" w:lineRule="auto"/>
        <w:rPr>
          <w:sz w:val="28"/>
          <w:szCs w:val="28"/>
        </w:rPr>
      </w:pPr>
      <w:r>
        <w:rPr>
          <w:sz w:val="28"/>
          <w:szCs w:val="28"/>
        </w:rPr>
        <w:t xml:space="preserve">It is </w:t>
      </w:r>
      <w:r w:rsidRPr="006273C4">
        <w:rPr>
          <w:b/>
          <w:bCs/>
          <w:sz w:val="28"/>
          <w:szCs w:val="28"/>
        </w:rPr>
        <w:t>sure</w:t>
      </w:r>
      <w:r>
        <w:rPr>
          <w:sz w:val="28"/>
          <w:szCs w:val="28"/>
        </w:rPr>
        <w:t xml:space="preserve"> because it was wrought when we were sinners, helpless, ungodly and enemies of God.</w:t>
      </w:r>
    </w:p>
    <w:p w14:paraId="5390E099" w14:textId="1C010F24" w:rsidR="00196C20" w:rsidRDefault="00196C20" w:rsidP="00D53486">
      <w:pPr>
        <w:spacing w:after="0" w:line="240" w:lineRule="auto"/>
        <w:rPr>
          <w:sz w:val="28"/>
          <w:szCs w:val="28"/>
        </w:rPr>
      </w:pPr>
      <w:r>
        <w:rPr>
          <w:sz w:val="28"/>
          <w:szCs w:val="28"/>
        </w:rPr>
        <w:t xml:space="preserve">It is </w:t>
      </w:r>
      <w:r w:rsidRPr="006273C4">
        <w:rPr>
          <w:b/>
          <w:bCs/>
          <w:sz w:val="28"/>
          <w:szCs w:val="28"/>
        </w:rPr>
        <w:t>total</w:t>
      </w:r>
      <w:r>
        <w:rPr>
          <w:sz w:val="28"/>
          <w:szCs w:val="28"/>
        </w:rPr>
        <w:t xml:space="preserve"> because of One Man’s obedience – Jesus Christ</w:t>
      </w:r>
    </w:p>
    <w:p w14:paraId="16D070E4" w14:textId="63D7F0FE" w:rsidR="00196C20" w:rsidRDefault="00196C20" w:rsidP="00D53486">
      <w:pPr>
        <w:spacing w:after="0" w:line="240" w:lineRule="auto"/>
        <w:rPr>
          <w:sz w:val="28"/>
          <w:szCs w:val="28"/>
        </w:rPr>
      </w:pPr>
      <w:r>
        <w:rPr>
          <w:sz w:val="28"/>
          <w:szCs w:val="28"/>
        </w:rPr>
        <w:t xml:space="preserve">It </w:t>
      </w:r>
      <w:r w:rsidRPr="006273C4">
        <w:rPr>
          <w:b/>
          <w:bCs/>
          <w:sz w:val="28"/>
          <w:szCs w:val="28"/>
        </w:rPr>
        <w:t>results</w:t>
      </w:r>
      <w:r>
        <w:rPr>
          <w:sz w:val="28"/>
          <w:szCs w:val="28"/>
        </w:rPr>
        <w:t xml:space="preserve"> in eternal life</w:t>
      </w:r>
    </w:p>
    <w:p w14:paraId="46D2A64E" w14:textId="3404BF51" w:rsidR="00450B65" w:rsidRDefault="00450B65" w:rsidP="00D53486">
      <w:pPr>
        <w:spacing w:after="0" w:line="240" w:lineRule="auto"/>
        <w:rPr>
          <w:sz w:val="28"/>
          <w:szCs w:val="28"/>
        </w:rPr>
      </w:pPr>
      <w:r>
        <w:rPr>
          <w:sz w:val="28"/>
          <w:szCs w:val="28"/>
        </w:rPr>
        <w:t>It is a justification that we can exult in.</w:t>
      </w:r>
    </w:p>
    <w:p w14:paraId="00735987" w14:textId="5869DD6C" w:rsidR="00450B65" w:rsidRDefault="00450B65" w:rsidP="00D53486">
      <w:pPr>
        <w:spacing w:after="0" w:line="240" w:lineRule="auto"/>
        <w:rPr>
          <w:sz w:val="28"/>
          <w:szCs w:val="28"/>
        </w:rPr>
      </w:pPr>
      <w:r w:rsidRPr="006273C4">
        <w:rPr>
          <w:b/>
          <w:bCs/>
          <w:sz w:val="28"/>
          <w:szCs w:val="28"/>
        </w:rPr>
        <w:t>Rom. 5:2</w:t>
      </w:r>
      <w:r>
        <w:rPr>
          <w:sz w:val="28"/>
          <w:szCs w:val="28"/>
        </w:rPr>
        <w:t xml:space="preserve"> We exult in the hope of the glory of God</w:t>
      </w:r>
    </w:p>
    <w:p w14:paraId="3E5E24DA" w14:textId="755A08F3" w:rsidR="00450B65" w:rsidRDefault="00450B65" w:rsidP="00D53486">
      <w:pPr>
        <w:spacing w:after="0" w:line="240" w:lineRule="auto"/>
        <w:rPr>
          <w:sz w:val="28"/>
          <w:szCs w:val="28"/>
        </w:rPr>
      </w:pPr>
      <w:r w:rsidRPr="006273C4">
        <w:rPr>
          <w:b/>
          <w:bCs/>
          <w:sz w:val="28"/>
          <w:szCs w:val="28"/>
        </w:rPr>
        <w:t>Rom. 5:3</w:t>
      </w:r>
      <w:r>
        <w:rPr>
          <w:sz w:val="28"/>
          <w:szCs w:val="28"/>
        </w:rPr>
        <w:t xml:space="preserve"> We exult in tribulation</w:t>
      </w:r>
    </w:p>
    <w:p w14:paraId="61356AB2" w14:textId="1EA7C244" w:rsidR="00450B65" w:rsidRDefault="00450B65" w:rsidP="00D53486">
      <w:pPr>
        <w:spacing w:after="0" w:line="240" w:lineRule="auto"/>
        <w:rPr>
          <w:sz w:val="28"/>
          <w:szCs w:val="28"/>
        </w:rPr>
      </w:pPr>
      <w:r w:rsidRPr="006273C4">
        <w:rPr>
          <w:b/>
          <w:bCs/>
          <w:sz w:val="28"/>
          <w:szCs w:val="28"/>
        </w:rPr>
        <w:t>Rom 5:11</w:t>
      </w:r>
      <w:r>
        <w:rPr>
          <w:sz w:val="28"/>
          <w:szCs w:val="28"/>
        </w:rPr>
        <w:t xml:space="preserve"> We exult in God through Jesus Christ</w:t>
      </w:r>
    </w:p>
    <w:p w14:paraId="01C6610B" w14:textId="0D9ACF06" w:rsidR="00450B65" w:rsidRDefault="00450B65" w:rsidP="00D53486">
      <w:pPr>
        <w:spacing w:after="0" w:line="240" w:lineRule="auto"/>
        <w:rPr>
          <w:sz w:val="28"/>
          <w:szCs w:val="28"/>
        </w:rPr>
      </w:pPr>
      <w:r>
        <w:rPr>
          <w:sz w:val="28"/>
          <w:szCs w:val="28"/>
        </w:rPr>
        <w:t>Exult: to boast</w:t>
      </w:r>
    </w:p>
    <w:p w14:paraId="78715522" w14:textId="71FD2E85" w:rsidR="006273C4" w:rsidRDefault="006273C4" w:rsidP="00D53486">
      <w:pPr>
        <w:spacing w:after="0" w:line="240" w:lineRule="auto"/>
        <w:rPr>
          <w:sz w:val="28"/>
          <w:szCs w:val="28"/>
        </w:rPr>
      </w:pPr>
      <w:r w:rsidRPr="006273C4">
        <w:rPr>
          <w:b/>
          <w:bCs/>
          <w:sz w:val="28"/>
          <w:szCs w:val="28"/>
        </w:rPr>
        <w:t>Rom. 5:1-2</w:t>
      </w:r>
      <w:r>
        <w:rPr>
          <w:sz w:val="28"/>
          <w:szCs w:val="28"/>
        </w:rPr>
        <w:t xml:space="preserve"> </w:t>
      </w:r>
      <w:r w:rsidR="00A6018C">
        <w:rPr>
          <w:sz w:val="28"/>
          <w:szCs w:val="28"/>
        </w:rPr>
        <w:t>O</w:t>
      </w:r>
      <w:r>
        <w:rPr>
          <w:sz w:val="28"/>
          <w:szCs w:val="28"/>
        </w:rPr>
        <w:t>ur Justification that takes us to the hope of glory</w:t>
      </w:r>
    </w:p>
    <w:p w14:paraId="110EB53A" w14:textId="4EBFD460" w:rsidR="006273C4" w:rsidRPr="00ED188C" w:rsidRDefault="00ED188C" w:rsidP="00D53486">
      <w:pPr>
        <w:spacing w:after="0" w:line="240" w:lineRule="auto"/>
        <w:rPr>
          <w:b/>
          <w:bCs/>
          <w:sz w:val="28"/>
          <w:szCs w:val="28"/>
        </w:rPr>
      </w:pPr>
      <w:r w:rsidRPr="00ED188C">
        <w:rPr>
          <w:b/>
          <w:bCs/>
          <w:sz w:val="28"/>
          <w:szCs w:val="28"/>
        </w:rPr>
        <w:t>Our Justification brings all kind</w:t>
      </w:r>
      <w:r>
        <w:rPr>
          <w:b/>
          <w:bCs/>
          <w:sz w:val="28"/>
          <w:szCs w:val="28"/>
        </w:rPr>
        <w:t>s</w:t>
      </w:r>
      <w:r w:rsidRPr="00ED188C">
        <w:rPr>
          <w:b/>
          <w:bCs/>
          <w:sz w:val="28"/>
          <w:szCs w:val="28"/>
        </w:rPr>
        <w:t xml:space="preserve"> of benefits</w:t>
      </w:r>
    </w:p>
    <w:p w14:paraId="394EDB9D" w14:textId="75842A29" w:rsidR="00ED188C" w:rsidRDefault="00ED188C" w:rsidP="00ED188C">
      <w:pPr>
        <w:pStyle w:val="ListParagraph"/>
        <w:numPr>
          <w:ilvl w:val="0"/>
          <w:numId w:val="1"/>
        </w:numPr>
        <w:spacing w:after="0" w:line="240" w:lineRule="auto"/>
        <w:rPr>
          <w:sz w:val="28"/>
          <w:szCs w:val="28"/>
        </w:rPr>
      </w:pPr>
      <w:r>
        <w:rPr>
          <w:sz w:val="28"/>
          <w:szCs w:val="28"/>
        </w:rPr>
        <w:t>It brings peace with God</w:t>
      </w:r>
      <w:r w:rsidR="00AC7F64">
        <w:rPr>
          <w:sz w:val="28"/>
          <w:szCs w:val="28"/>
        </w:rPr>
        <w:t>: no longer an enemy</w:t>
      </w:r>
    </w:p>
    <w:p w14:paraId="74B1CE31" w14:textId="3DC438D0" w:rsidR="00AC7F64" w:rsidRDefault="00AC7F64" w:rsidP="00AC7F64">
      <w:pPr>
        <w:spacing w:after="0" w:line="240" w:lineRule="auto"/>
        <w:rPr>
          <w:sz w:val="28"/>
          <w:szCs w:val="28"/>
        </w:rPr>
      </w:pPr>
      <w:r>
        <w:rPr>
          <w:sz w:val="28"/>
          <w:szCs w:val="28"/>
        </w:rPr>
        <w:t>Peace comes through Christ’s death while we were enemies.</w:t>
      </w:r>
    </w:p>
    <w:p w14:paraId="27206B84" w14:textId="4B25DC6A" w:rsidR="00AC7F64" w:rsidRPr="00275F49" w:rsidRDefault="00AC7F64" w:rsidP="00AC7F64">
      <w:pPr>
        <w:spacing w:after="0" w:line="240" w:lineRule="auto"/>
        <w:rPr>
          <w:sz w:val="28"/>
          <w:szCs w:val="28"/>
        </w:rPr>
      </w:pPr>
      <w:r w:rsidRPr="00AC7F64">
        <w:rPr>
          <w:b/>
          <w:bCs/>
          <w:sz w:val="28"/>
          <w:szCs w:val="28"/>
        </w:rPr>
        <w:t xml:space="preserve">Is. 48:22 </w:t>
      </w:r>
      <w:r w:rsidR="00991901">
        <w:rPr>
          <w:b/>
          <w:bCs/>
          <w:sz w:val="28"/>
          <w:szCs w:val="28"/>
        </w:rPr>
        <w:t>“There is no peace for the wicked,” says the Lord.</w:t>
      </w:r>
    </w:p>
    <w:p w14:paraId="7F5B3BC6" w14:textId="7EECC920" w:rsidR="00275F49" w:rsidRDefault="00275F49" w:rsidP="00AC7F64">
      <w:pPr>
        <w:spacing w:after="0" w:line="240" w:lineRule="auto"/>
        <w:rPr>
          <w:b/>
          <w:bCs/>
          <w:sz w:val="28"/>
          <w:szCs w:val="28"/>
        </w:rPr>
      </w:pPr>
      <w:r>
        <w:rPr>
          <w:b/>
          <w:bCs/>
          <w:sz w:val="28"/>
          <w:szCs w:val="28"/>
        </w:rPr>
        <w:t>Is. 32:17</w:t>
      </w:r>
      <w:r w:rsidR="00991901">
        <w:rPr>
          <w:b/>
          <w:bCs/>
          <w:sz w:val="28"/>
          <w:szCs w:val="28"/>
        </w:rPr>
        <w:t xml:space="preserve"> And the work of righteousness will be peace, and the service of righteousness, quietness and confidence forever. </w:t>
      </w:r>
    </w:p>
    <w:p w14:paraId="0250DB25" w14:textId="2F415BD7" w:rsidR="00991901" w:rsidRDefault="00751AEC" w:rsidP="00AC7F64">
      <w:pPr>
        <w:spacing w:after="0" w:line="240" w:lineRule="auto"/>
        <w:rPr>
          <w:sz w:val="28"/>
          <w:szCs w:val="28"/>
        </w:rPr>
      </w:pPr>
      <w:r>
        <w:rPr>
          <w:sz w:val="28"/>
          <w:szCs w:val="28"/>
        </w:rPr>
        <w:t>The knowledge of God’s love brings peace.</w:t>
      </w:r>
    </w:p>
    <w:p w14:paraId="7D61E2A9" w14:textId="766DC16B" w:rsidR="00751AEC" w:rsidRDefault="00751AEC" w:rsidP="00751AEC">
      <w:pPr>
        <w:pStyle w:val="ListParagraph"/>
        <w:numPr>
          <w:ilvl w:val="0"/>
          <w:numId w:val="1"/>
        </w:numPr>
        <w:spacing w:after="0" w:line="240" w:lineRule="auto"/>
        <w:rPr>
          <w:sz w:val="28"/>
          <w:szCs w:val="28"/>
        </w:rPr>
      </w:pPr>
      <w:r>
        <w:rPr>
          <w:sz w:val="28"/>
          <w:szCs w:val="28"/>
        </w:rPr>
        <w:t xml:space="preserve">It gives grace. </w:t>
      </w:r>
      <w:r w:rsidR="00DA6B2A">
        <w:rPr>
          <w:sz w:val="28"/>
          <w:szCs w:val="28"/>
        </w:rPr>
        <w:t>Experienced through tribulation.</w:t>
      </w:r>
    </w:p>
    <w:p w14:paraId="27F44569" w14:textId="4BD1BF5E" w:rsidR="00751AEC" w:rsidRPr="00570CBD" w:rsidRDefault="00751AEC" w:rsidP="00751AEC">
      <w:pPr>
        <w:spacing w:after="0" w:line="240" w:lineRule="auto"/>
        <w:rPr>
          <w:sz w:val="28"/>
          <w:szCs w:val="28"/>
        </w:rPr>
      </w:pPr>
      <w:r w:rsidRPr="00751AEC">
        <w:rPr>
          <w:b/>
          <w:bCs/>
          <w:sz w:val="28"/>
          <w:szCs w:val="28"/>
        </w:rPr>
        <w:t>Rom. 5:</w:t>
      </w:r>
      <w:r w:rsidR="00570CBD">
        <w:rPr>
          <w:b/>
          <w:bCs/>
          <w:sz w:val="28"/>
          <w:szCs w:val="28"/>
        </w:rPr>
        <w:t>2</w:t>
      </w:r>
      <w:r>
        <w:rPr>
          <w:b/>
          <w:bCs/>
          <w:sz w:val="28"/>
          <w:szCs w:val="28"/>
        </w:rPr>
        <w:t xml:space="preserve"> </w:t>
      </w:r>
      <w:r w:rsidR="00570CBD">
        <w:rPr>
          <w:sz w:val="28"/>
          <w:szCs w:val="28"/>
        </w:rPr>
        <w:t>We stand in this grace.</w:t>
      </w:r>
    </w:p>
    <w:p w14:paraId="343FDD8A" w14:textId="5D002574" w:rsidR="00DA6B2A" w:rsidRDefault="00DA6B2A" w:rsidP="00751AEC">
      <w:pPr>
        <w:spacing w:after="0" w:line="240" w:lineRule="auto"/>
        <w:rPr>
          <w:sz w:val="28"/>
          <w:szCs w:val="28"/>
        </w:rPr>
      </w:pPr>
      <w:r>
        <w:rPr>
          <w:b/>
          <w:bCs/>
          <w:sz w:val="28"/>
          <w:szCs w:val="28"/>
        </w:rPr>
        <w:t xml:space="preserve">Stand in it: </w:t>
      </w:r>
      <w:r>
        <w:rPr>
          <w:sz w:val="28"/>
          <w:szCs w:val="28"/>
        </w:rPr>
        <w:t>Perfect tense: past completed action with a present and continuing result forever and ever.</w:t>
      </w:r>
    </w:p>
    <w:p w14:paraId="2CCE3153" w14:textId="4C432B9F" w:rsidR="00DA6B2A" w:rsidRDefault="00DA6B2A" w:rsidP="00DA6B2A">
      <w:pPr>
        <w:pStyle w:val="ListParagraph"/>
        <w:numPr>
          <w:ilvl w:val="0"/>
          <w:numId w:val="1"/>
        </w:numPr>
        <w:spacing w:after="0" w:line="240" w:lineRule="auto"/>
        <w:rPr>
          <w:sz w:val="28"/>
          <w:szCs w:val="28"/>
        </w:rPr>
      </w:pPr>
      <w:r>
        <w:rPr>
          <w:sz w:val="28"/>
          <w:szCs w:val="28"/>
        </w:rPr>
        <w:lastRenderedPageBreak/>
        <w:t>Access to God when Jesus died on the cross. The veil was rent in two.</w:t>
      </w:r>
    </w:p>
    <w:p w14:paraId="76C2D48D" w14:textId="34C810EE" w:rsidR="00DA6B2A" w:rsidRDefault="00DA6B2A" w:rsidP="00DA6B2A">
      <w:pPr>
        <w:spacing w:after="0" w:line="240" w:lineRule="auto"/>
        <w:rPr>
          <w:sz w:val="28"/>
          <w:szCs w:val="28"/>
        </w:rPr>
      </w:pPr>
      <w:r w:rsidRPr="00DA6B2A">
        <w:rPr>
          <w:b/>
          <w:bCs/>
          <w:sz w:val="28"/>
          <w:szCs w:val="28"/>
        </w:rPr>
        <w:t>Heb. 10:19-20</w:t>
      </w:r>
      <w:r>
        <w:rPr>
          <w:sz w:val="28"/>
          <w:szCs w:val="28"/>
        </w:rPr>
        <w:t xml:space="preserve"> Therefore, brethren, since we have confidence to enter the holy place by the blood of Jesus, by a new and living way which He inaugurated for us through the veil, that is, His flesh.</w:t>
      </w:r>
    </w:p>
    <w:p w14:paraId="3FE4C8A5" w14:textId="4F64679B" w:rsidR="00DA6B2A" w:rsidRDefault="00DA6B2A" w:rsidP="00DA6B2A">
      <w:pPr>
        <w:spacing w:after="0" w:line="240" w:lineRule="auto"/>
        <w:rPr>
          <w:sz w:val="28"/>
          <w:szCs w:val="28"/>
        </w:rPr>
      </w:pPr>
      <w:r>
        <w:rPr>
          <w:sz w:val="28"/>
          <w:szCs w:val="28"/>
        </w:rPr>
        <w:t>Jews were kept out by a veil.</w:t>
      </w:r>
    </w:p>
    <w:p w14:paraId="20A9AA9E" w14:textId="1388D026" w:rsidR="00DA6B2A" w:rsidRDefault="00DA6B2A" w:rsidP="00DA6B2A">
      <w:pPr>
        <w:spacing w:after="0" w:line="240" w:lineRule="auto"/>
        <w:rPr>
          <w:sz w:val="28"/>
          <w:szCs w:val="28"/>
        </w:rPr>
      </w:pPr>
      <w:r>
        <w:rPr>
          <w:sz w:val="28"/>
          <w:szCs w:val="28"/>
        </w:rPr>
        <w:t>Gentiles were kept out by a wall.</w:t>
      </w:r>
    </w:p>
    <w:p w14:paraId="3DE6B362" w14:textId="26181245" w:rsidR="00DA6B2A" w:rsidRPr="00695DB4" w:rsidRDefault="00DA6B2A" w:rsidP="00DA6B2A">
      <w:pPr>
        <w:spacing w:after="0" w:line="240" w:lineRule="auto"/>
        <w:rPr>
          <w:sz w:val="28"/>
          <w:szCs w:val="28"/>
        </w:rPr>
      </w:pPr>
      <w:r w:rsidRPr="000E3B7E">
        <w:rPr>
          <w:b/>
          <w:bCs/>
          <w:sz w:val="28"/>
          <w:szCs w:val="28"/>
        </w:rPr>
        <w:t>Eph. 2:11-1</w:t>
      </w:r>
      <w:r w:rsidR="00695DB4">
        <w:rPr>
          <w:b/>
          <w:bCs/>
          <w:sz w:val="28"/>
          <w:szCs w:val="28"/>
        </w:rPr>
        <w:t xml:space="preserve">6 </w:t>
      </w:r>
      <w:r w:rsidR="00695DB4">
        <w:rPr>
          <w:sz w:val="28"/>
          <w:szCs w:val="28"/>
        </w:rPr>
        <w:t xml:space="preserve">Therefore remember that formerly you, the Gentiles in the flesh, who are called “Uncircumcision” by the so-called “Circumcision,” which is performed in the flesh by human hands – remember that you were at that time separate from Christ, excluded from the commonwealth of Israel and strangers to the covenants of promise, having </w:t>
      </w:r>
      <w:r w:rsidR="00695DB4" w:rsidRPr="00F955F2">
        <w:rPr>
          <w:b/>
          <w:bCs/>
          <w:sz w:val="28"/>
          <w:szCs w:val="28"/>
        </w:rPr>
        <w:t>no hope</w:t>
      </w:r>
      <w:r w:rsidR="00695DB4">
        <w:rPr>
          <w:sz w:val="28"/>
          <w:szCs w:val="28"/>
        </w:rPr>
        <w:t xml:space="preserve"> and </w:t>
      </w:r>
      <w:r w:rsidR="00695DB4" w:rsidRPr="00695DB4">
        <w:rPr>
          <w:b/>
          <w:bCs/>
          <w:sz w:val="28"/>
          <w:szCs w:val="28"/>
        </w:rPr>
        <w:t>without God</w:t>
      </w:r>
      <w:r w:rsidR="00695DB4">
        <w:rPr>
          <w:sz w:val="28"/>
          <w:szCs w:val="28"/>
        </w:rPr>
        <w:t xml:space="preserve"> in the world.</w:t>
      </w:r>
      <w:r w:rsidR="00F955F2">
        <w:rPr>
          <w:sz w:val="28"/>
          <w:szCs w:val="28"/>
        </w:rPr>
        <w:t xml:space="preserve"> But now in Christ Jesus you who formerly were far off (Gentiles) have been brought near by the blood of Christ. For He Himself is our peace who made both groups into one and broke down the barrier of the dividing wall, by abolishing in His flesh the enmity, which is the Law of commandments contained in ordinances, so that in Himself He might make the two into one new man, thus establishing peace, and might reconcile them both in one body to God through the cross by it having put to death the enmity.</w:t>
      </w:r>
    </w:p>
    <w:p w14:paraId="201D1766" w14:textId="1D4DAE4E" w:rsidR="00695DB4" w:rsidRDefault="00695DB4" w:rsidP="00DA6B2A">
      <w:pPr>
        <w:spacing w:after="0" w:line="240" w:lineRule="auto"/>
        <w:rPr>
          <w:sz w:val="28"/>
          <w:szCs w:val="28"/>
        </w:rPr>
      </w:pPr>
      <w:r>
        <w:rPr>
          <w:sz w:val="28"/>
          <w:szCs w:val="28"/>
        </w:rPr>
        <w:t>The enmity was the Law</w:t>
      </w:r>
      <w:r w:rsidR="00F955F2">
        <w:rPr>
          <w:sz w:val="28"/>
          <w:szCs w:val="28"/>
        </w:rPr>
        <w:t xml:space="preserve"> of commandments that kept us out from God.</w:t>
      </w:r>
    </w:p>
    <w:p w14:paraId="63DBBAB3" w14:textId="1FE9E710" w:rsidR="00F955F2" w:rsidRDefault="00F955F2" w:rsidP="00F955F2">
      <w:pPr>
        <w:pStyle w:val="ListParagraph"/>
        <w:numPr>
          <w:ilvl w:val="0"/>
          <w:numId w:val="1"/>
        </w:numPr>
        <w:spacing w:after="0" w:line="240" w:lineRule="auto"/>
        <w:rPr>
          <w:sz w:val="28"/>
          <w:szCs w:val="28"/>
        </w:rPr>
      </w:pPr>
      <w:r>
        <w:rPr>
          <w:sz w:val="28"/>
          <w:szCs w:val="28"/>
        </w:rPr>
        <w:t>It assures us of glory because we, being reconciled, were saved from the wrath of God.</w:t>
      </w:r>
    </w:p>
    <w:p w14:paraId="483B715C" w14:textId="67B13779" w:rsidR="00F955F2" w:rsidRDefault="00F955F2" w:rsidP="00F955F2">
      <w:pPr>
        <w:spacing w:after="0" w:line="240" w:lineRule="auto"/>
        <w:rPr>
          <w:sz w:val="28"/>
          <w:szCs w:val="28"/>
        </w:rPr>
      </w:pPr>
      <w:r w:rsidRPr="00F955F2">
        <w:rPr>
          <w:b/>
          <w:bCs/>
          <w:sz w:val="28"/>
          <w:szCs w:val="28"/>
        </w:rPr>
        <w:t>Titus 2:13-14</w:t>
      </w:r>
      <w:r>
        <w:rPr>
          <w:sz w:val="28"/>
          <w:szCs w:val="28"/>
        </w:rPr>
        <w:t xml:space="preserve"> Looking for the blessed hope and the appearing of the glory of our great God and Savior, Christ Jesus, who gave Himself for us to redeem us from every lawless deed, and to purify for Himself a people for His own possession, zealous for good deeds.</w:t>
      </w:r>
    </w:p>
    <w:p w14:paraId="5B7A87EC" w14:textId="1251EBAB" w:rsidR="00F955F2" w:rsidRPr="007073AD" w:rsidRDefault="00F955F2" w:rsidP="00F955F2">
      <w:pPr>
        <w:spacing w:after="0" w:line="240" w:lineRule="auto"/>
        <w:rPr>
          <w:b/>
          <w:bCs/>
          <w:sz w:val="28"/>
          <w:szCs w:val="28"/>
        </w:rPr>
      </w:pPr>
      <w:r w:rsidRPr="007073AD">
        <w:rPr>
          <w:b/>
          <w:bCs/>
          <w:sz w:val="28"/>
          <w:szCs w:val="28"/>
        </w:rPr>
        <w:t>He IS coming back!!!</w:t>
      </w:r>
    </w:p>
    <w:p w14:paraId="09BC2DA9" w14:textId="77777777" w:rsidR="007073AD" w:rsidRDefault="00F955F2" w:rsidP="00F955F2">
      <w:pPr>
        <w:spacing w:after="0" w:line="240" w:lineRule="auto"/>
        <w:rPr>
          <w:b/>
          <w:bCs/>
          <w:sz w:val="28"/>
          <w:szCs w:val="28"/>
        </w:rPr>
      </w:pPr>
      <w:r w:rsidRPr="00F955F2">
        <w:rPr>
          <w:b/>
          <w:bCs/>
          <w:sz w:val="28"/>
          <w:szCs w:val="28"/>
        </w:rPr>
        <w:t>Matt. 24:30</w:t>
      </w:r>
    </w:p>
    <w:p w14:paraId="7ABC1D27" w14:textId="77777777" w:rsidR="004B08C8" w:rsidRDefault="004B08C8" w:rsidP="00F955F2">
      <w:pPr>
        <w:spacing w:after="0" w:line="240" w:lineRule="auto"/>
        <w:rPr>
          <w:sz w:val="28"/>
          <w:szCs w:val="28"/>
        </w:rPr>
      </w:pPr>
      <w:r>
        <w:rPr>
          <w:sz w:val="28"/>
          <w:szCs w:val="28"/>
        </w:rPr>
        <w:t>Hope of Glory</w:t>
      </w:r>
    </w:p>
    <w:p w14:paraId="5B3F15CF" w14:textId="21145935" w:rsidR="00F955F2" w:rsidRDefault="004B08C8" w:rsidP="00F955F2">
      <w:pPr>
        <w:spacing w:after="0" w:line="240" w:lineRule="auto"/>
        <w:rPr>
          <w:b/>
          <w:bCs/>
          <w:sz w:val="28"/>
          <w:szCs w:val="28"/>
        </w:rPr>
      </w:pPr>
      <w:r w:rsidRPr="004B08C8">
        <w:rPr>
          <w:b/>
          <w:bCs/>
          <w:sz w:val="28"/>
          <w:szCs w:val="28"/>
        </w:rPr>
        <w:t>Rom. 8:18-2</w:t>
      </w:r>
      <w:r w:rsidR="00837C7A">
        <w:rPr>
          <w:b/>
          <w:bCs/>
          <w:sz w:val="28"/>
          <w:szCs w:val="28"/>
        </w:rPr>
        <w:t>5</w:t>
      </w:r>
    </w:p>
    <w:p w14:paraId="287B7330" w14:textId="17BED676" w:rsidR="00837C7A" w:rsidRDefault="00837C7A" w:rsidP="00F955F2">
      <w:pPr>
        <w:spacing w:after="0" w:line="240" w:lineRule="auto"/>
        <w:rPr>
          <w:b/>
          <w:bCs/>
          <w:sz w:val="28"/>
          <w:szCs w:val="28"/>
        </w:rPr>
      </w:pPr>
      <w:r>
        <w:rPr>
          <w:b/>
          <w:bCs/>
          <w:sz w:val="28"/>
          <w:szCs w:val="28"/>
        </w:rPr>
        <w:t>I Am to Exult in Tribulation</w:t>
      </w:r>
    </w:p>
    <w:p w14:paraId="6C0D7A4C" w14:textId="54F1B296" w:rsidR="00837C7A" w:rsidRDefault="00837C7A" w:rsidP="00F955F2">
      <w:pPr>
        <w:spacing w:after="0" w:line="240" w:lineRule="auto"/>
        <w:rPr>
          <w:b/>
          <w:bCs/>
          <w:sz w:val="28"/>
          <w:szCs w:val="28"/>
        </w:rPr>
      </w:pPr>
      <w:r>
        <w:rPr>
          <w:b/>
          <w:bCs/>
          <w:sz w:val="28"/>
          <w:szCs w:val="28"/>
        </w:rPr>
        <w:t xml:space="preserve">Rom. 5:3-5 </w:t>
      </w:r>
    </w:p>
    <w:p w14:paraId="2B77F6A6" w14:textId="555E2AD4" w:rsidR="00837C7A" w:rsidRDefault="00837C7A" w:rsidP="00837C7A">
      <w:pPr>
        <w:pStyle w:val="ListParagraph"/>
        <w:numPr>
          <w:ilvl w:val="0"/>
          <w:numId w:val="2"/>
        </w:numPr>
        <w:spacing w:after="0" w:line="240" w:lineRule="auto"/>
        <w:rPr>
          <w:b/>
          <w:bCs/>
          <w:sz w:val="28"/>
          <w:szCs w:val="28"/>
        </w:rPr>
      </w:pPr>
      <w:r>
        <w:rPr>
          <w:b/>
          <w:bCs/>
          <w:sz w:val="28"/>
          <w:szCs w:val="28"/>
        </w:rPr>
        <w:t>It is NOT a sign of God’s judgment or abandonment</w:t>
      </w:r>
    </w:p>
    <w:p w14:paraId="49E9771E" w14:textId="30F6DAEE" w:rsidR="001321EC" w:rsidRDefault="001321EC" w:rsidP="00837C7A">
      <w:pPr>
        <w:pStyle w:val="ListParagraph"/>
        <w:numPr>
          <w:ilvl w:val="0"/>
          <w:numId w:val="2"/>
        </w:numPr>
        <w:spacing w:after="0" w:line="240" w:lineRule="auto"/>
        <w:rPr>
          <w:b/>
          <w:bCs/>
          <w:sz w:val="28"/>
          <w:szCs w:val="28"/>
        </w:rPr>
      </w:pPr>
      <w:r>
        <w:rPr>
          <w:b/>
          <w:bCs/>
          <w:sz w:val="28"/>
          <w:szCs w:val="28"/>
        </w:rPr>
        <w:t>It is a proof of the reality of my faith</w:t>
      </w:r>
    </w:p>
    <w:p w14:paraId="0630385B" w14:textId="05FF2365" w:rsidR="001321EC" w:rsidRDefault="001321EC" w:rsidP="001321EC">
      <w:pPr>
        <w:spacing w:after="0" w:line="240" w:lineRule="auto"/>
        <w:rPr>
          <w:b/>
          <w:bCs/>
          <w:sz w:val="28"/>
          <w:szCs w:val="28"/>
        </w:rPr>
      </w:pPr>
      <w:r>
        <w:rPr>
          <w:b/>
          <w:bCs/>
          <w:sz w:val="28"/>
          <w:szCs w:val="28"/>
        </w:rPr>
        <w:t xml:space="preserve">Rom. 5:3 </w:t>
      </w:r>
    </w:p>
    <w:p w14:paraId="01C494CE" w14:textId="1415BDF5" w:rsidR="003F564E" w:rsidRDefault="003F564E" w:rsidP="001321EC">
      <w:pPr>
        <w:spacing w:after="0" w:line="240" w:lineRule="auto"/>
        <w:rPr>
          <w:sz w:val="28"/>
          <w:szCs w:val="28"/>
        </w:rPr>
      </w:pPr>
      <w:r>
        <w:rPr>
          <w:b/>
          <w:bCs/>
          <w:sz w:val="28"/>
          <w:szCs w:val="28"/>
        </w:rPr>
        <w:t xml:space="preserve">Rom. 5:5 </w:t>
      </w:r>
      <w:r>
        <w:rPr>
          <w:sz w:val="28"/>
          <w:szCs w:val="28"/>
        </w:rPr>
        <w:t>Hope does not disappoint.</w:t>
      </w:r>
    </w:p>
    <w:p w14:paraId="28C7AC12" w14:textId="78F0721A" w:rsidR="003F564E" w:rsidRDefault="003F564E" w:rsidP="001321EC">
      <w:pPr>
        <w:spacing w:after="0" w:line="240" w:lineRule="auto"/>
        <w:rPr>
          <w:sz w:val="28"/>
          <w:szCs w:val="28"/>
        </w:rPr>
      </w:pPr>
      <w:r>
        <w:rPr>
          <w:sz w:val="28"/>
          <w:szCs w:val="28"/>
        </w:rPr>
        <w:t xml:space="preserve">Paul is not just  teaching us how to handle trials but </w:t>
      </w:r>
      <w:r w:rsidR="00A81EAF">
        <w:rPr>
          <w:sz w:val="28"/>
          <w:szCs w:val="28"/>
        </w:rPr>
        <w:t xml:space="preserve">he is teaching us that we can exult in tribulation because it is a sign of our faith and that I have assurance of my </w:t>
      </w:r>
      <w:r w:rsidR="00A81EAF">
        <w:rPr>
          <w:sz w:val="28"/>
          <w:szCs w:val="28"/>
        </w:rPr>
        <w:lastRenderedPageBreak/>
        <w:t xml:space="preserve">salvation, a hope that will NOT disappoint. I will know I’m going to heaven by the way I’m going through tribulations. </w:t>
      </w:r>
    </w:p>
    <w:p w14:paraId="7E66EDCD" w14:textId="159F99AC" w:rsidR="00A81EAF" w:rsidRDefault="00A81EAF" w:rsidP="001321EC">
      <w:pPr>
        <w:spacing w:after="0" w:line="240" w:lineRule="auto"/>
        <w:rPr>
          <w:sz w:val="28"/>
          <w:szCs w:val="28"/>
        </w:rPr>
      </w:pPr>
      <w:r w:rsidRPr="006870D4">
        <w:rPr>
          <w:b/>
          <w:bCs/>
          <w:sz w:val="28"/>
          <w:szCs w:val="28"/>
        </w:rPr>
        <w:t>Tribulation: thilipsis</w:t>
      </w:r>
      <w:r>
        <w:rPr>
          <w:sz w:val="28"/>
          <w:szCs w:val="28"/>
        </w:rPr>
        <w:t xml:space="preserve"> – pressure, something that burdens the spirit. It is a suffering due to pressure of circumstances or people. It comes from without, external.</w:t>
      </w:r>
    </w:p>
    <w:p w14:paraId="22579133" w14:textId="6D7B7418" w:rsidR="00A81EAF" w:rsidRDefault="00A81EAF" w:rsidP="001321EC">
      <w:pPr>
        <w:spacing w:after="0" w:line="240" w:lineRule="auto"/>
        <w:rPr>
          <w:sz w:val="28"/>
          <w:szCs w:val="28"/>
        </w:rPr>
      </w:pPr>
      <w:r w:rsidRPr="006870D4">
        <w:rPr>
          <w:b/>
          <w:bCs/>
          <w:sz w:val="28"/>
          <w:szCs w:val="28"/>
        </w:rPr>
        <w:t>Latin: tribulum</w:t>
      </w:r>
      <w:r>
        <w:rPr>
          <w:sz w:val="28"/>
          <w:szCs w:val="28"/>
        </w:rPr>
        <w:t xml:space="preserve"> – it was a wooden instrument that was taken and used to beat the wheat helping to separate the wheat from the chaff. That’s exactly what tribulation does in your life.</w:t>
      </w:r>
    </w:p>
    <w:p w14:paraId="0D4B1C35" w14:textId="17409730" w:rsidR="00A81EAF" w:rsidRDefault="00A81EAF" w:rsidP="001321EC">
      <w:pPr>
        <w:spacing w:after="0" w:line="240" w:lineRule="auto"/>
        <w:rPr>
          <w:b/>
          <w:bCs/>
          <w:sz w:val="28"/>
          <w:szCs w:val="28"/>
        </w:rPr>
      </w:pPr>
      <w:r w:rsidRPr="00A81EAF">
        <w:rPr>
          <w:b/>
          <w:bCs/>
          <w:sz w:val="28"/>
          <w:szCs w:val="28"/>
        </w:rPr>
        <w:t xml:space="preserve">Acts 14:22 </w:t>
      </w:r>
    </w:p>
    <w:p w14:paraId="71C78B63" w14:textId="49E71452" w:rsidR="006870D4" w:rsidRDefault="006870D4" w:rsidP="001321EC">
      <w:pPr>
        <w:spacing w:after="0" w:line="240" w:lineRule="auto"/>
        <w:rPr>
          <w:b/>
          <w:bCs/>
          <w:sz w:val="28"/>
          <w:szCs w:val="28"/>
        </w:rPr>
      </w:pPr>
      <w:r>
        <w:rPr>
          <w:b/>
          <w:bCs/>
          <w:sz w:val="28"/>
          <w:szCs w:val="28"/>
        </w:rPr>
        <w:t xml:space="preserve">John 16:33 </w:t>
      </w:r>
    </w:p>
    <w:p w14:paraId="3A27231C" w14:textId="3C3DF153" w:rsidR="006870D4" w:rsidRDefault="006870D4" w:rsidP="001321EC">
      <w:pPr>
        <w:spacing w:after="0" w:line="240" w:lineRule="auto"/>
        <w:rPr>
          <w:b/>
          <w:bCs/>
          <w:sz w:val="28"/>
          <w:szCs w:val="28"/>
        </w:rPr>
      </w:pPr>
      <w:r>
        <w:rPr>
          <w:b/>
          <w:bCs/>
          <w:sz w:val="28"/>
          <w:szCs w:val="28"/>
        </w:rPr>
        <w:t>John 17:14-15</w:t>
      </w:r>
    </w:p>
    <w:p w14:paraId="5B8B8BAF" w14:textId="5FC25690" w:rsidR="002E37DB" w:rsidRDefault="002E37DB" w:rsidP="001321EC">
      <w:pPr>
        <w:spacing w:after="0" w:line="240" w:lineRule="auto"/>
        <w:rPr>
          <w:sz w:val="28"/>
          <w:szCs w:val="28"/>
        </w:rPr>
      </w:pPr>
      <w:r>
        <w:rPr>
          <w:sz w:val="28"/>
          <w:szCs w:val="28"/>
        </w:rPr>
        <w:t>We exult not IN the tribulation, but what it brings</w:t>
      </w:r>
      <w:r w:rsidR="0059343F">
        <w:rPr>
          <w:sz w:val="28"/>
          <w:szCs w:val="28"/>
        </w:rPr>
        <w:t xml:space="preserve"> about</w:t>
      </w:r>
      <w:r>
        <w:rPr>
          <w:sz w:val="28"/>
          <w:szCs w:val="28"/>
        </w:rPr>
        <w:t>.</w:t>
      </w:r>
    </w:p>
    <w:p w14:paraId="55277B02" w14:textId="773FF9C4" w:rsidR="002E37DB" w:rsidRDefault="002E37DB" w:rsidP="001321EC">
      <w:pPr>
        <w:spacing w:after="0" w:line="240" w:lineRule="auto"/>
        <w:rPr>
          <w:sz w:val="28"/>
          <w:szCs w:val="28"/>
        </w:rPr>
      </w:pPr>
      <w:r w:rsidRPr="0059343F">
        <w:rPr>
          <w:b/>
          <w:bCs/>
          <w:sz w:val="28"/>
          <w:szCs w:val="28"/>
        </w:rPr>
        <w:t>Patience:</w:t>
      </w:r>
      <w:r>
        <w:rPr>
          <w:sz w:val="28"/>
          <w:szCs w:val="28"/>
        </w:rPr>
        <w:t xml:space="preserve"> Hupomone – to remain under. You stay. You do not run away. To remain under without faltering or complaining. It means to go on no matter what. Perseverance. </w:t>
      </w:r>
    </w:p>
    <w:p w14:paraId="2762621F" w14:textId="77777777" w:rsidR="00FB3ACE" w:rsidRDefault="002E37DB" w:rsidP="001321EC">
      <w:pPr>
        <w:spacing w:after="0" w:line="240" w:lineRule="auto"/>
        <w:rPr>
          <w:b/>
          <w:bCs/>
          <w:sz w:val="28"/>
          <w:szCs w:val="28"/>
        </w:rPr>
      </w:pPr>
      <w:r w:rsidRPr="002E37DB">
        <w:rPr>
          <w:b/>
          <w:bCs/>
          <w:sz w:val="28"/>
          <w:szCs w:val="28"/>
        </w:rPr>
        <w:t>James 1:2</w:t>
      </w:r>
      <w:r w:rsidR="00FB3ACE">
        <w:rPr>
          <w:b/>
          <w:bCs/>
          <w:sz w:val="28"/>
          <w:szCs w:val="28"/>
        </w:rPr>
        <w:t>-3</w:t>
      </w:r>
    </w:p>
    <w:p w14:paraId="629F9A15" w14:textId="16CEB3FE" w:rsidR="002E37DB" w:rsidRDefault="00FB3ACE" w:rsidP="001321EC">
      <w:pPr>
        <w:spacing w:after="0" w:line="240" w:lineRule="auto"/>
        <w:rPr>
          <w:sz w:val="28"/>
          <w:szCs w:val="28"/>
        </w:rPr>
      </w:pPr>
      <w:r w:rsidRPr="00FB3ACE">
        <w:rPr>
          <w:sz w:val="28"/>
          <w:szCs w:val="28"/>
        </w:rPr>
        <w:t>Endurance is the same root word as hupomone.</w:t>
      </w:r>
      <w:r w:rsidR="002E37DB" w:rsidRPr="00FB3ACE">
        <w:rPr>
          <w:sz w:val="28"/>
          <w:szCs w:val="28"/>
        </w:rPr>
        <w:t xml:space="preserve"> </w:t>
      </w:r>
    </w:p>
    <w:p w14:paraId="14D16B6E" w14:textId="21DE4359" w:rsidR="00FB3ACE" w:rsidRDefault="00763A2B" w:rsidP="001321EC">
      <w:pPr>
        <w:spacing w:after="0" w:line="240" w:lineRule="auto"/>
        <w:rPr>
          <w:sz w:val="28"/>
          <w:szCs w:val="28"/>
        </w:rPr>
      </w:pPr>
      <w:r>
        <w:rPr>
          <w:sz w:val="28"/>
          <w:szCs w:val="28"/>
        </w:rPr>
        <w:t>The end purpose of suffering is to make you like Jesus Christ.</w:t>
      </w:r>
    </w:p>
    <w:p w14:paraId="7D41333F" w14:textId="3C91AB0A" w:rsidR="00763A2B" w:rsidRDefault="00763A2B" w:rsidP="001321EC">
      <w:pPr>
        <w:spacing w:after="0" w:line="240" w:lineRule="auto"/>
        <w:rPr>
          <w:sz w:val="28"/>
          <w:szCs w:val="28"/>
        </w:rPr>
      </w:pPr>
      <w:r w:rsidRPr="00763A2B">
        <w:rPr>
          <w:b/>
          <w:bCs/>
          <w:sz w:val="28"/>
          <w:szCs w:val="28"/>
        </w:rPr>
        <w:t>I Pet. 1:6-</w:t>
      </w:r>
      <w:r>
        <w:rPr>
          <w:b/>
          <w:bCs/>
          <w:sz w:val="28"/>
          <w:szCs w:val="28"/>
        </w:rPr>
        <w:t xml:space="preserve">9 </w:t>
      </w:r>
    </w:p>
    <w:p w14:paraId="1689B19D" w14:textId="5B7635D5" w:rsidR="00763A2B" w:rsidRDefault="00763A2B" w:rsidP="001321EC">
      <w:pPr>
        <w:spacing w:after="0" w:line="240" w:lineRule="auto"/>
        <w:rPr>
          <w:sz w:val="28"/>
          <w:szCs w:val="28"/>
        </w:rPr>
      </w:pPr>
      <w:r>
        <w:rPr>
          <w:sz w:val="28"/>
          <w:szCs w:val="28"/>
        </w:rPr>
        <w:t xml:space="preserve">“Proof”: dokimion </w:t>
      </w:r>
      <w:r w:rsidR="009F62D0">
        <w:rPr>
          <w:sz w:val="28"/>
          <w:szCs w:val="28"/>
        </w:rPr>
        <w:t>–</w:t>
      </w:r>
      <w:r>
        <w:rPr>
          <w:sz w:val="28"/>
          <w:szCs w:val="28"/>
        </w:rPr>
        <w:t xml:space="preserve"> </w:t>
      </w:r>
    </w:p>
    <w:p w14:paraId="541A94AF" w14:textId="4C0BD068" w:rsidR="009F62D0" w:rsidRDefault="009F62D0" w:rsidP="001321EC">
      <w:pPr>
        <w:spacing w:after="0" w:line="240" w:lineRule="auto"/>
        <w:rPr>
          <w:sz w:val="28"/>
          <w:szCs w:val="28"/>
        </w:rPr>
      </w:pPr>
      <w:r>
        <w:rPr>
          <w:sz w:val="28"/>
          <w:szCs w:val="28"/>
        </w:rPr>
        <w:t xml:space="preserve">Proven character: dokime – the result of a trial. It is </w:t>
      </w:r>
      <w:r w:rsidR="002B1825">
        <w:rPr>
          <w:sz w:val="28"/>
          <w:szCs w:val="28"/>
        </w:rPr>
        <w:t>“</w:t>
      </w:r>
      <w:r>
        <w:rPr>
          <w:sz w:val="28"/>
          <w:szCs w:val="28"/>
        </w:rPr>
        <w:t>appovedness</w:t>
      </w:r>
      <w:r w:rsidR="002B1825">
        <w:rPr>
          <w:sz w:val="28"/>
          <w:szCs w:val="28"/>
        </w:rPr>
        <w:t>”</w:t>
      </w:r>
      <w:r>
        <w:rPr>
          <w:sz w:val="28"/>
          <w:szCs w:val="28"/>
        </w:rPr>
        <w:t>. You come out of the trial approved.</w:t>
      </w:r>
    </w:p>
    <w:p w14:paraId="1166713F" w14:textId="395BBF96" w:rsidR="009F62D0" w:rsidRDefault="009F62D0" w:rsidP="001321EC">
      <w:pPr>
        <w:spacing w:after="0" w:line="240" w:lineRule="auto"/>
        <w:rPr>
          <w:sz w:val="28"/>
          <w:szCs w:val="28"/>
        </w:rPr>
      </w:pPr>
      <w:r>
        <w:rPr>
          <w:sz w:val="28"/>
          <w:szCs w:val="28"/>
        </w:rPr>
        <w:t xml:space="preserve">Dokimazo – used for the testing of the genuineness of a coin. </w:t>
      </w:r>
    </w:p>
    <w:p w14:paraId="5755CA24" w14:textId="47CC6326" w:rsidR="009F62D0" w:rsidRDefault="009F62D0" w:rsidP="001321EC">
      <w:pPr>
        <w:spacing w:after="0" w:line="240" w:lineRule="auto"/>
        <w:rPr>
          <w:sz w:val="28"/>
          <w:szCs w:val="28"/>
        </w:rPr>
      </w:pPr>
      <w:r>
        <w:rPr>
          <w:sz w:val="28"/>
          <w:szCs w:val="28"/>
        </w:rPr>
        <w:t>Our faith is tested and proven true.</w:t>
      </w:r>
    </w:p>
    <w:p w14:paraId="5608C399" w14:textId="05EE6066" w:rsidR="009F62D0" w:rsidRDefault="009F62D0" w:rsidP="001321EC">
      <w:pPr>
        <w:spacing w:after="0" w:line="240" w:lineRule="auto"/>
        <w:rPr>
          <w:sz w:val="28"/>
          <w:szCs w:val="28"/>
        </w:rPr>
      </w:pPr>
      <w:r w:rsidRPr="009F62D0">
        <w:rPr>
          <w:b/>
          <w:bCs/>
          <w:sz w:val="28"/>
          <w:szCs w:val="28"/>
        </w:rPr>
        <w:t>I Cor. 10:13</w:t>
      </w:r>
      <w:r>
        <w:rPr>
          <w:sz w:val="28"/>
          <w:szCs w:val="28"/>
        </w:rPr>
        <w:t xml:space="preserve">  </w:t>
      </w:r>
    </w:p>
    <w:p w14:paraId="5AC6456E" w14:textId="40A41253" w:rsidR="009F62D0" w:rsidRPr="00763A2B" w:rsidRDefault="009F62D0" w:rsidP="001321EC">
      <w:pPr>
        <w:spacing w:after="0" w:line="240" w:lineRule="auto"/>
        <w:rPr>
          <w:sz w:val="28"/>
          <w:szCs w:val="28"/>
        </w:rPr>
      </w:pPr>
      <w:r w:rsidRPr="00304B79">
        <w:rPr>
          <w:b/>
          <w:bCs/>
          <w:sz w:val="28"/>
          <w:szCs w:val="28"/>
        </w:rPr>
        <w:t>Ps. 66:10</w:t>
      </w:r>
      <w:r>
        <w:rPr>
          <w:sz w:val="28"/>
          <w:szCs w:val="28"/>
        </w:rPr>
        <w:t xml:space="preserve"> </w:t>
      </w:r>
      <w:r w:rsidR="002B1825">
        <w:rPr>
          <w:sz w:val="28"/>
          <w:szCs w:val="28"/>
        </w:rPr>
        <w:t>For You have tried us, O God; You have refined us as silver is refined.</w:t>
      </w:r>
    </w:p>
    <w:p w14:paraId="73FFF33D" w14:textId="38DEA76A" w:rsidR="006273C4" w:rsidRDefault="009F62D0" w:rsidP="00D53486">
      <w:pPr>
        <w:spacing w:after="0" w:line="240" w:lineRule="auto"/>
        <w:rPr>
          <w:sz w:val="28"/>
          <w:szCs w:val="28"/>
        </w:rPr>
      </w:pPr>
      <w:r>
        <w:rPr>
          <w:sz w:val="28"/>
          <w:szCs w:val="28"/>
        </w:rPr>
        <w:t xml:space="preserve">God puts us through trials </w:t>
      </w:r>
      <w:r w:rsidR="002B1825">
        <w:rPr>
          <w:sz w:val="28"/>
          <w:szCs w:val="28"/>
        </w:rPr>
        <w:t>on</w:t>
      </w:r>
      <w:r>
        <w:rPr>
          <w:sz w:val="28"/>
          <w:szCs w:val="28"/>
        </w:rPr>
        <w:t xml:space="preserve"> o</w:t>
      </w:r>
      <w:r w:rsidR="002B1825">
        <w:rPr>
          <w:sz w:val="28"/>
          <w:szCs w:val="28"/>
        </w:rPr>
        <w:t>ur</w:t>
      </w:r>
      <w:r>
        <w:rPr>
          <w:sz w:val="28"/>
          <w:szCs w:val="28"/>
        </w:rPr>
        <w:t xml:space="preserve"> life, for it is an opportunity for us to become like Christ, so we will not be ashamed when we see Him face to face.</w:t>
      </w:r>
    </w:p>
    <w:p w14:paraId="2E020218" w14:textId="76222B40" w:rsidR="009F62D0" w:rsidRPr="002B1825" w:rsidRDefault="00280564" w:rsidP="00D53486">
      <w:pPr>
        <w:spacing w:after="0" w:line="240" w:lineRule="auto"/>
        <w:rPr>
          <w:b/>
          <w:bCs/>
          <w:sz w:val="28"/>
          <w:szCs w:val="28"/>
        </w:rPr>
      </w:pPr>
      <w:r w:rsidRPr="002B1825">
        <w:rPr>
          <w:b/>
          <w:bCs/>
          <w:sz w:val="28"/>
          <w:szCs w:val="28"/>
        </w:rPr>
        <w:t>I can rejoice in tribulation because I know the outcome.</w:t>
      </w:r>
    </w:p>
    <w:p w14:paraId="58AC7BCA" w14:textId="51C7AB8B" w:rsidR="00280564" w:rsidRDefault="00280564" w:rsidP="00280564">
      <w:pPr>
        <w:pStyle w:val="ListParagraph"/>
        <w:numPr>
          <w:ilvl w:val="0"/>
          <w:numId w:val="3"/>
        </w:numPr>
        <w:spacing w:after="0" w:line="240" w:lineRule="auto"/>
        <w:rPr>
          <w:sz w:val="28"/>
          <w:szCs w:val="28"/>
        </w:rPr>
      </w:pPr>
      <w:r>
        <w:rPr>
          <w:sz w:val="28"/>
          <w:szCs w:val="28"/>
        </w:rPr>
        <w:t xml:space="preserve">It makes </w:t>
      </w:r>
      <w:r w:rsidR="009B748C">
        <w:rPr>
          <w:sz w:val="28"/>
          <w:szCs w:val="28"/>
        </w:rPr>
        <w:t>me</w:t>
      </w:r>
      <w:r>
        <w:rPr>
          <w:sz w:val="28"/>
          <w:szCs w:val="28"/>
        </w:rPr>
        <w:t xml:space="preserve"> more like Him</w:t>
      </w:r>
    </w:p>
    <w:p w14:paraId="4920FF5A" w14:textId="7E57844C" w:rsidR="00280564" w:rsidRDefault="00280564" w:rsidP="00280564">
      <w:pPr>
        <w:pStyle w:val="ListParagraph"/>
        <w:numPr>
          <w:ilvl w:val="0"/>
          <w:numId w:val="3"/>
        </w:numPr>
        <w:spacing w:after="0" w:line="240" w:lineRule="auto"/>
        <w:rPr>
          <w:sz w:val="28"/>
          <w:szCs w:val="28"/>
        </w:rPr>
      </w:pPr>
      <w:r>
        <w:rPr>
          <w:sz w:val="28"/>
          <w:szCs w:val="28"/>
        </w:rPr>
        <w:t>It shows me the reality of my faith</w:t>
      </w:r>
    </w:p>
    <w:p w14:paraId="734A81D4" w14:textId="51342BC6" w:rsidR="00973A78" w:rsidRPr="00304B79" w:rsidRDefault="00C8764B" w:rsidP="00304B79">
      <w:pPr>
        <w:spacing w:after="0" w:line="240" w:lineRule="auto"/>
        <w:rPr>
          <w:b/>
          <w:bCs/>
          <w:sz w:val="28"/>
          <w:szCs w:val="28"/>
        </w:rPr>
      </w:pPr>
      <w:r w:rsidRPr="00C8764B">
        <w:rPr>
          <w:b/>
          <w:bCs/>
          <w:sz w:val="28"/>
          <w:szCs w:val="28"/>
        </w:rPr>
        <w:t>Phil. 1:29-30</w:t>
      </w:r>
    </w:p>
    <w:p w14:paraId="2962DE76" w14:textId="0B3B87FB" w:rsidR="00C8764B" w:rsidRDefault="00973A78" w:rsidP="00C8764B">
      <w:pPr>
        <w:spacing w:after="0" w:line="240" w:lineRule="auto"/>
        <w:rPr>
          <w:b/>
          <w:bCs/>
          <w:sz w:val="28"/>
          <w:szCs w:val="28"/>
        </w:rPr>
      </w:pPr>
      <w:r w:rsidRPr="00973A78">
        <w:rPr>
          <w:b/>
          <w:bCs/>
          <w:sz w:val="28"/>
          <w:szCs w:val="28"/>
        </w:rPr>
        <w:t>Matt. 5:10-12</w:t>
      </w:r>
    </w:p>
    <w:p w14:paraId="270E0C91" w14:textId="531E985F" w:rsidR="00304B79" w:rsidRDefault="00304B79" w:rsidP="00C8764B">
      <w:pPr>
        <w:spacing w:after="0" w:line="240" w:lineRule="auto"/>
        <w:rPr>
          <w:b/>
          <w:bCs/>
          <w:sz w:val="28"/>
          <w:szCs w:val="28"/>
        </w:rPr>
      </w:pPr>
      <w:r>
        <w:rPr>
          <w:b/>
          <w:bCs/>
          <w:sz w:val="28"/>
          <w:szCs w:val="28"/>
        </w:rPr>
        <w:t>John 15:18-21</w:t>
      </w:r>
    </w:p>
    <w:p w14:paraId="3D528343" w14:textId="63B4AE80" w:rsidR="00304B79" w:rsidRDefault="00304B79" w:rsidP="00C8764B">
      <w:pPr>
        <w:spacing w:after="0" w:line="240" w:lineRule="auto"/>
        <w:rPr>
          <w:b/>
          <w:bCs/>
          <w:sz w:val="28"/>
          <w:szCs w:val="28"/>
        </w:rPr>
      </w:pPr>
      <w:r>
        <w:rPr>
          <w:b/>
          <w:bCs/>
          <w:sz w:val="28"/>
          <w:szCs w:val="28"/>
        </w:rPr>
        <w:t>Heb. 12:1-8</w:t>
      </w:r>
    </w:p>
    <w:p w14:paraId="2349142A" w14:textId="62BB1E29" w:rsidR="00304B79" w:rsidRDefault="00304B79" w:rsidP="00304B79">
      <w:pPr>
        <w:pStyle w:val="ListParagraph"/>
        <w:numPr>
          <w:ilvl w:val="0"/>
          <w:numId w:val="3"/>
        </w:numPr>
        <w:spacing w:after="0" w:line="240" w:lineRule="auto"/>
        <w:rPr>
          <w:sz w:val="28"/>
          <w:szCs w:val="28"/>
        </w:rPr>
      </w:pPr>
      <w:r>
        <w:rPr>
          <w:sz w:val="28"/>
          <w:szCs w:val="28"/>
        </w:rPr>
        <w:t>It is the proof of my salvation</w:t>
      </w:r>
    </w:p>
    <w:p w14:paraId="5029E294" w14:textId="69085DF8" w:rsidR="00304B79" w:rsidRDefault="00463D9A" w:rsidP="00304B79">
      <w:pPr>
        <w:spacing w:after="0" w:line="240" w:lineRule="auto"/>
        <w:rPr>
          <w:sz w:val="28"/>
          <w:szCs w:val="28"/>
        </w:rPr>
      </w:pPr>
      <w:r>
        <w:rPr>
          <w:sz w:val="28"/>
          <w:szCs w:val="28"/>
        </w:rPr>
        <w:t>Genuineness</w:t>
      </w:r>
      <w:r w:rsidR="00304B79">
        <w:rPr>
          <w:sz w:val="28"/>
          <w:szCs w:val="28"/>
        </w:rPr>
        <w:t xml:space="preserve"> of salvation is shown through endurance. “The perseverance of the saints”. No matter the trial, I will not deny Jesus.</w:t>
      </w:r>
    </w:p>
    <w:p w14:paraId="5AD0008E" w14:textId="06BB0CB8" w:rsidR="00304B79" w:rsidRDefault="00304B79" w:rsidP="00304B79">
      <w:pPr>
        <w:spacing w:after="0" w:line="240" w:lineRule="auto"/>
        <w:rPr>
          <w:sz w:val="28"/>
          <w:szCs w:val="28"/>
        </w:rPr>
      </w:pPr>
      <w:r w:rsidRPr="00304B79">
        <w:rPr>
          <w:b/>
          <w:bCs/>
          <w:sz w:val="28"/>
          <w:szCs w:val="28"/>
        </w:rPr>
        <w:lastRenderedPageBreak/>
        <w:t xml:space="preserve">Heb. 3:6,14 </w:t>
      </w:r>
    </w:p>
    <w:p w14:paraId="68FDDFB2" w14:textId="3B9E28AC" w:rsidR="00304B79" w:rsidRDefault="00304B79" w:rsidP="00304B79">
      <w:pPr>
        <w:spacing w:after="0" w:line="240" w:lineRule="auto"/>
        <w:rPr>
          <w:b/>
          <w:bCs/>
          <w:sz w:val="28"/>
          <w:szCs w:val="28"/>
        </w:rPr>
      </w:pPr>
      <w:r w:rsidRPr="00304B79">
        <w:rPr>
          <w:b/>
          <w:bCs/>
          <w:sz w:val="28"/>
          <w:szCs w:val="28"/>
        </w:rPr>
        <w:t xml:space="preserve">I John 2:19 </w:t>
      </w:r>
    </w:p>
    <w:p w14:paraId="7274A28F" w14:textId="602E5738" w:rsidR="00463D9A" w:rsidRDefault="00463D9A" w:rsidP="00304B79">
      <w:pPr>
        <w:spacing w:after="0" w:line="240" w:lineRule="auto"/>
        <w:rPr>
          <w:b/>
          <w:bCs/>
          <w:sz w:val="28"/>
          <w:szCs w:val="28"/>
        </w:rPr>
      </w:pPr>
      <w:r>
        <w:rPr>
          <w:b/>
          <w:bCs/>
          <w:sz w:val="28"/>
          <w:szCs w:val="28"/>
        </w:rPr>
        <w:t xml:space="preserve">If I continue through tribulation, and I do not turn away, it is a proof to others of the reality of my </w:t>
      </w:r>
      <w:r w:rsidR="00E80905">
        <w:rPr>
          <w:b/>
          <w:bCs/>
          <w:sz w:val="28"/>
          <w:szCs w:val="28"/>
        </w:rPr>
        <w:t>faith</w:t>
      </w:r>
      <w:r>
        <w:rPr>
          <w:b/>
          <w:bCs/>
          <w:sz w:val="28"/>
          <w:szCs w:val="28"/>
        </w:rPr>
        <w:t>.</w:t>
      </w:r>
    </w:p>
    <w:p w14:paraId="6F3198AA" w14:textId="45FC4B09" w:rsidR="00463D9A" w:rsidRDefault="00463D9A" w:rsidP="00304B79">
      <w:pPr>
        <w:spacing w:after="0" w:line="240" w:lineRule="auto"/>
        <w:rPr>
          <w:b/>
          <w:bCs/>
          <w:sz w:val="28"/>
          <w:szCs w:val="28"/>
        </w:rPr>
      </w:pPr>
      <w:r>
        <w:rPr>
          <w:b/>
          <w:bCs/>
          <w:sz w:val="28"/>
          <w:szCs w:val="28"/>
        </w:rPr>
        <w:t xml:space="preserve">Heb. 12:10-17 </w:t>
      </w:r>
    </w:p>
    <w:p w14:paraId="34CBBEA8" w14:textId="22779A75" w:rsidR="00463D9A" w:rsidRDefault="00E80905" w:rsidP="00304B79">
      <w:pPr>
        <w:spacing w:after="0" w:line="240" w:lineRule="auto"/>
        <w:rPr>
          <w:sz w:val="28"/>
          <w:szCs w:val="28"/>
        </w:rPr>
      </w:pPr>
      <w:r w:rsidRPr="00D41B46">
        <w:rPr>
          <w:b/>
          <w:bCs/>
          <w:sz w:val="28"/>
          <w:szCs w:val="28"/>
        </w:rPr>
        <w:t>Matt.</w:t>
      </w:r>
      <w:r w:rsidR="00D41B46" w:rsidRPr="00D41B46">
        <w:rPr>
          <w:b/>
          <w:bCs/>
          <w:sz w:val="28"/>
          <w:szCs w:val="28"/>
        </w:rPr>
        <w:t xml:space="preserve"> 13</w:t>
      </w:r>
      <w:r>
        <w:rPr>
          <w:sz w:val="28"/>
          <w:szCs w:val="28"/>
        </w:rPr>
        <w:t xml:space="preserve">  Parable of the sower</w:t>
      </w:r>
    </w:p>
    <w:p w14:paraId="2069ED75" w14:textId="0BF5C1A6" w:rsidR="00E80905" w:rsidRDefault="00E80905" w:rsidP="00E80905">
      <w:pPr>
        <w:pStyle w:val="ListParagraph"/>
        <w:numPr>
          <w:ilvl w:val="0"/>
          <w:numId w:val="3"/>
        </w:numPr>
        <w:spacing w:after="0" w:line="240" w:lineRule="auto"/>
        <w:rPr>
          <w:sz w:val="28"/>
          <w:szCs w:val="28"/>
        </w:rPr>
      </w:pPr>
      <w:r w:rsidRPr="00E80905">
        <w:rPr>
          <w:sz w:val="28"/>
          <w:szCs w:val="28"/>
        </w:rPr>
        <w:t>Tribulation puts your eyes on the future</w:t>
      </w:r>
      <w:r>
        <w:rPr>
          <w:sz w:val="28"/>
          <w:szCs w:val="28"/>
        </w:rPr>
        <w:t>; things not seen</w:t>
      </w:r>
    </w:p>
    <w:p w14:paraId="5F5C6B95" w14:textId="5FBE3E66" w:rsidR="00E80905" w:rsidRDefault="00E80905" w:rsidP="00E80905">
      <w:pPr>
        <w:spacing w:after="0" w:line="240" w:lineRule="auto"/>
        <w:rPr>
          <w:sz w:val="28"/>
          <w:szCs w:val="28"/>
        </w:rPr>
      </w:pPr>
      <w:r w:rsidRPr="00E80905">
        <w:rPr>
          <w:b/>
          <w:bCs/>
          <w:sz w:val="28"/>
          <w:szCs w:val="28"/>
        </w:rPr>
        <w:t xml:space="preserve">Heb. 11:26-27 </w:t>
      </w:r>
      <w:r>
        <w:rPr>
          <w:sz w:val="28"/>
          <w:szCs w:val="28"/>
        </w:rPr>
        <w:t xml:space="preserve"> Moses endured as seeing Him who is invisible</w:t>
      </w:r>
    </w:p>
    <w:p w14:paraId="02942E80" w14:textId="09E18DD0" w:rsidR="00E80905" w:rsidRDefault="00E80905" w:rsidP="00E80905">
      <w:pPr>
        <w:spacing w:after="0" w:line="240" w:lineRule="auto"/>
        <w:rPr>
          <w:sz w:val="28"/>
          <w:szCs w:val="28"/>
        </w:rPr>
      </w:pPr>
      <w:r>
        <w:rPr>
          <w:sz w:val="28"/>
          <w:szCs w:val="28"/>
        </w:rPr>
        <w:t>Exulting in God makes you KNOW the love of God.</w:t>
      </w:r>
    </w:p>
    <w:p w14:paraId="06E824B7" w14:textId="5A7481B4" w:rsidR="00E80905" w:rsidRPr="00E80905" w:rsidRDefault="00E80905" w:rsidP="00E80905">
      <w:pPr>
        <w:spacing w:after="0" w:line="240" w:lineRule="auto"/>
        <w:rPr>
          <w:sz w:val="28"/>
          <w:szCs w:val="28"/>
        </w:rPr>
      </w:pPr>
      <w:r>
        <w:rPr>
          <w:sz w:val="28"/>
          <w:szCs w:val="28"/>
        </w:rPr>
        <w:t>Stay tuned for Romans Part 2!!!</w:t>
      </w:r>
    </w:p>
    <w:p w14:paraId="38646894" w14:textId="77777777" w:rsidR="00304B79" w:rsidRPr="00304B79" w:rsidRDefault="00304B79" w:rsidP="00C8764B">
      <w:pPr>
        <w:spacing w:after="0" w:line="240" w:lineRule="auto"/>
        <w:rPr>
          <w:sz w:val="28"/>
          <w:szCs w:val="28"/>
        </w:rPr>
      </w:pPr>
    </w:p>
    <w:sectPr w:rsidR="00304B79" w:rsidRPr="0030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3FF8"/>
    <w:multiLevelType w:val="hybridMultilevel"/>
    <w:tmpl w:val="805A9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567D4"/>
    <w:multiLevelType w:val="hybridMultilevel"/>
    <w:tmpl w:val="BAAA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51082"/>
    <w:multiLevelType w:val="hybridMultilevel"/>
    <w:tmpl w:val="594E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475177">
    <w:abstractNumId w:val="0"/>
  </w:num>
  <w:num w:numId="2" w16cid:durableId="1643853255">
    <w:abstractNumId w:val="1"/>
  </w:num>
  <w:num w:numId="3" w16cid:durableId="113537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3486"/>
    <w:rsid w:val="000E3B7E"/>
    <w:rsid w:val="001321EC"/>
    <w:rsid w:val="00196C20"/>
    <w:rsid w:val="00275F49"/>
    <w:rsid w:val="00280564"/>
    <w:rsid w:val="002B1825"/>
    <w:rsid w:val="002E37DB"/>
    <w:rsid w:val="00304B79"/>
    <w:rsid w:val="003A689C"/>
    <w:rsid w:val="003F564E"/>
    <w:rsid w:val="00450B65"/>
    <w:rsid w:val="00463D9A"/>
    <w:rsid w:val="004B08C8"/>
    <w:rsid w:val="00570CBD"/>
    <w:rsid w:val="0059343F"/>
    <w:rsid w:val="006273C4"/>
    <w:rsid w:val="006870D4"/>
    <w:rsid w:val="00695DB4"/>
    <w:rsid w:val="007073AD"/>
    <w:rsid w:val="00751AEC"/>
    <w:rsid w:val="00763A2B"/>
    <w:rsid w:val="00837C7A"/>
    <w:rsid w:val="00973A78"/>
    <w:rsid w:val="00991901"/>
    <w:rsid w:val="009B6950"/>
    <w:rsid w:val="009B748C"/>
    <w:rsid w:val="009F62D0"/>
    <w:rsid w:val="00A6018C"/>
    <w:rsid w:val="00A81EAF"/>
    <w:rsid w:val="00AC7F64"/>
    <w:rsid w:val="00C8764B"/>
    <w:rsid w:val="00D41B46"/>
    <w:rsid w:val="00D53486"/>
    <w:rsid w:val="00DA6B2A"/>
    <w:rsid w:val="00DE0CE9"/>
    <w:rsid w:val="00E80905"/>
    <w:rsid w:val="00ED188C"/>
    <w:rsid w:val="00F955F2"/>
    <w:rsid w:val="00FB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851F"/>
  <w15:chartTrackingRefBased/>
  <w15:docId w15:val="{5AB9D860-4CA4-4B20-B128-31EF765F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4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34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34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34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34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3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34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34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34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34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486"/>
    <w:rPr>
      <w:rFonts w:eastAsiaTheme="majorEastAsia" w:cstheme="majorBidi"/>
      <w:color w:val="272727" w:themeColor="text1" w:themeTint="D8"/>
    </w:rPr>
  </w:style>
  <w:style w:type="paragraph" w:styleId="Title">
    <w:name w:val="Title"/>
    <w:basedOn w:val="Normal"/>
    <w:next w:val="Normal"/>
    <w:link w:val="TitleChar"/>
    <w:uiPriority w:val="10"/>
    <w:qFormat/>
    <w:rsid w:val="00D53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4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4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3486"/>
    <w:rPr>
      <w:i/>
      <w:iCs/>
      <w:color w:val="404040" w:themeColor="text1" w:themeTint="BF"/>
    </w:rPr>
  </w:style>
  <w:style w:type="paragraph" w:styleId="ListParagraph">
    <w:name w:val="List Paragraph"/>
    <w:basedOn w:val="Normal"/>
    <w:uiPriority w:val="34"/>
    <w:qFormat/>
    <w:rsid w:val="00D53486"/>
    <w:pPr>
      <w:ind w:left="720"/>
      <w:contextualSpacing/>
    </w:pPr>
  </w:style>
  <w:style w:type="character" w:styleId="IntenseEmphasis">
    <w:name w:val="Intense Emphasis"/>
    <w:basedOn w:val="DefaultParagraphFont"/>
    <w:uiPriority w:val="21"/>
    <w:qFormat/>
    <w:rsid w:val="00D53486"/>
    <w:rPr>
      <w:i/>
      <w:iCs/>
      <w:color w:val="365F91" w:themeColor="accent1" w:themeShade="BF"/>
    </w:rPr>
  </w:style>
  <w:style w:type="paragraph" w:styleId="IntenseQuote">
    <w:name w:val="Intense Quote"/>
    <w:basedOn w:val="Normal"/>
    <w:next w:val="Normal"/>
    <w:link w:val="IntenseQuoteChar"/>
    <w:uiPriority w:val="30"/>
    <w:qFormat/>
    <w:rsid w:val="00D534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3486"/>
    <w:rPr>
      <w:i/>
      <w:iCs/>
      <w:color w:val="365F91" w:themeColor="accent1" w:themeShade="BF"/>
    </w:rPr>
  </w:style>
  <w:style w:type="character" w:styleId="IntenseReference">
    <w:name w:val="Intense Reference"/>
    <w:basedOn w:val="DefaultParagraphFont"/>
    <w:uiPriority w:val="32"/>
    <w:qFormat/>
    <w:rsid w:val="00D534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32</cp:revision>
  <dcterms:created xsi:type="dcterms:W3CDTF">2024-12-03T15:30:00Z</dcterms:created>
  <dcterms:modified xsi:type="dcterms:W3CDTF">2024-12-03T17:02:00Z</dcterms:modified>
</cp:coreProperties>
</file>