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A60B6" w14:textId="6FED7A5A" w:rsidR="003A689C" w:rsidRPr="0091174F" w:rsidRDefault="0091174F" w:rsidP="0091174F">
      <w:pPr>
        <w:spacing w:after="0" w:line="240" w:lineRule="auto"/>
        <w:jc w:val="center"/>
        <w:rPr>
          <w:b/>
          <w:bCs/>
          <w:sz w:val="28"/>
          <w:szCs w:val="28"/>
        </w:rPr>
      </w:pPr>
      <w:r w:rsidRPr="0091174F">
        <w:rPr>
          <w:b/>
          <w:bCs/>
          <w:sz w:val="28"/>
          <w:szCs w:val="28"/>
        </w:rPr>
        <w:t>Esther</w:t>
      </w:r>
    </w:p>
    <w:p w14:paraId="1A7B5960" w14:textId="30F32B05" w:rsidR="0091174F" w:rsidRPr="0091174F" w:rsidRDefault="0091174F" w:rsidP="0091174F">
      <w:pPr>
        <w:spacing w:after="0" w:line="240" w:lineRule="auto"/>
        <w:jc w:val="center"/>
        <w:rPr>
          <w:b/>
          <w:bCs/>
          <w:sz w:val="28"/>
          <w:szCs w:val="28"/>
        </w:rPr>
      </w:pPr>
      <w:r w:rsidRPr="0091174F">
        <w:rPr>
          <w:b/>
          <w:bCs/>
          <w:sz w:val="28"/>
          <w:szCs w:val="28"/>
        </w:rPr>
        <w:t>Lesson 1</w:t>
      </w:r>
    </w:p>
    <w:p w14:paraId="7D2AE5B4" w14:textId="16CB78BF" w:rsidR="0091174F" w:rsidRPr="0091174F" w:rsidRDefault="0091174F" w:rsidP="0091174F">
      <w:pPr>
        <w:spacing w:after="0" w:line="240" w:lineRule="auto"/>
        <w:jc w:val="center"/>
        <w:rPr>
          <w:b/>
          <w:bCs/>
          <w:sz w:val="28"/>
          <w:szCs w:val="28"/>
        </w:rPr>
      </w:pPr>
      <w:r w:rsidRPr="0091174F">
        <w:rPr>
          <w:b/>
          <w:bCs/>
          <w:sz w:val="28"/>
          <w:szCs w:val="28"/>
        </w:rPr>
        <w:t>David Arthur</w:t>
      </w:r>
    </w:p>
    <w:p w14:paraId="423160E3" w14:textId="77777777" w:rsidR="0091174F" w:rsidRDefault="0091174F" w:rsidP="0091174F">
      <w:pPr>
        <w:spacing w:after="0" w:line="240" w:lineRule="auto"/>
        <w:rPr>
          <w:b/>
          <w:bCs/>
          <w:sz w:val="28"/>
          <w:szCs w:val="28"/>
        </w:rPr>
      </w:pPr>
    </w:p>
    <w:p w14:paraId="7B9DD4AE" w14:textId="37523F70" w:rsidR="0091174F" w:rsidRDefault="00FB0CDA" w:rsidP="0091174F">
      <w:pPr>
        <w:spacing w:after="0" w:line="240" w:lineRule="auto"/>
        <w:rPr>
          <w:b/>
          <w:bCs/>
          <w:sz w:val="28"/>
          <w:szCs w:val="28"/>
        </w:rPr>
      </w:pPr>
      <w:r>
        <w:rPr>
          <w:b/>
          <w:bCs/>
          <w:sz w:val="28"/>
          <w:szCs w:val="28"/>
        </w:rPr>
        <w:t>Why did Queen Vashti refuse her husband?</w:t>
      </w:r>
    </w:p>
    <w:p w14:paraId="03E7BF24" w14:textId="0B0DC82B" w:rsidR="00FB0CDA" w:rsidRDefault="00FB0CDA" w:rsidP="0091174F">
      <w:pPr>
        <w:spacing w:after="0" w:line="240" w:lineRule="auto"/>
        <w:rPr>
          <w:sz w:val="28"/>
          <w:szCs w:val="28"/>
        </w:rPr>
      </w:pPr>
      <w:r>
        <w:rPr>
          <w:sz w:val="28"/>
          <w:szCs w:val="28"/>
        </w:rPr>
        <w:t xml:space="preserve">We don’t know. Speculation breeds distraction, which CAN lead us to misinterpretation. </w:t>
      </w:r>
    </w:p>
    <w:p w14:paraId="59060062" w14:textId="59E78EBE" w:rsidR="00FB0CDA" w:rsidRDefault="00FB0CDA" w:rsidP="0091174F">
      <w:pPr>
        <w:spacing w:after="0" w:line="240" w:lineRule="auto"/>
        <w:rPr>
          <w:b/>
          <w:bCs/>
          <w:sz w:val="28"/>
          <w:szCs w:val="28"/>
        </w:rPr>
      </w:pPr>
      <w:r>
        <w:rPr>
          <w:sz w:val="28"/>
          <w:szCs w:val="28"/>
        </w:rPr>
        <w:t>This is a narrative, not a doctrine.</w:t>
      </w:r>
    </w:p>
    <w:p w14:paraId="19FB2133" w14:textId="5FB4983B" w:rsidR="00FB0CDA" w:rsidRDefault="00F80215" w:rsidP="0091174F">
      <w:pPr>
        <w:spacing w:after="0" w:line="240" w:lineRule="auto"/>
        <w:rPr>
          <w:b/>
          <w:bCs/>
          <w:sz w:val="28"/>
          <w:szCs w:val="28"/>
        </w:rPr>
      </w:pPr>
      <w:r>
        <w:rPr>
          <w:b/>
          <w:bCs/>
          <w:sz w:val="28"/>
          <w:szCs w:val="28"/>
        </w:rPr>
        <w:t>How does THIS story fit in the BIG story?</w:t>
      </w:r>
    </w:p>
    <w:p w14:paraId="1A9B644F" w14:textId="7B9C149D" w:rsidR="00F80215" w:rsidRDefault="00F80215" w:rsidP="0091174F">
      <w:pPr>
        <w:spacing w:after="0" w:line="240" w:lineRule="auto"/>
        <w:rPr>
          <w:b/>
          <w:bCs/>
          <w:sz w:val="28"/>
          <w:szCs w:val="28"/>
        </w:rPr>
      </w:pPr>
      <w:r>
        <w:rPr>
          <w:b/>
          <w:bCs/>
          <w:sz w:val="28"/>
          <w:szCs w:val="28"/>
        </w:rPr>
        <w:t>Historical Context</w:t>
      </w:r>
    </w:p>
    <w:p w14:paraId="13F2783B" w14:textId="23075564" w:rsidR="00F91AFA" w:rsidRDefault="00F91AFA" w:rsidP="0091174F">
      <w:pPr>
        <w:spacing w:after="0" w:line="240" w:lineRule="auto"/>
        <w:rPr>
          <w:b/>
          <w:bCs/>
          <w:sz w:val="28"/>
          <w:szCs w:val="28"/>
        </w:rPr>
      </w:pPr>
      <w:r>
        <w:rPr>
          <w:b/>
          <w:bCs/>
          <w:sz w:val="28"/>
          <w:szCs w:val="28"/>
        </w:rPr>
        <w:t xml:space="preserve">Citadel: </w:t>
      </w:r>
      <w:proofErr w:type="gramStart"/>
      <w:r>
        <w:rPr>
          <w:b/>
          <w:bCs/>
          <w:sz w:val="28"/>
          <w:szCs w:val="28"/>
        </w:rPr>
        <w:t>120 foot tall</w:t>
      </w:r>
      <w:proofErr w:type="gramEnd"/>
      <w:r>
        <w:rPr>
          <w:b/>
          <w:bCs/>
          <w:sz w:val="28"/>
          <w:szCs w:val="28"/>
        </w:rPr>
        <w:t xml:space="preserve"> building</w:t>
      </w:r>
    </w:p>
    <w:p w14:paraId="6B1DA24D" w14:textId="77777777" w:rsidR="00F91AFA" w:rsidRDefault="00F80215" w:rsidP="0091174F">
      <w:pPr>
        <w:spacing w:after="0" w:line="240" w:lineRule="auto"/>
        <w:rPr>
          <w:b/>
          <w:bCs/>
          <w:sz w:val="28"/>
          <w:szCs w:val="28"/>
        </w:rPr>
      </w:pPr>
      <w:r>
        <w:rPr>
          <w:b/>
          <w:bCs/>
          <w:sz w:val="28"/>
          <w:szCs w:val="28"/>
        </w:rPr>
        <w:t>Est. 1:1</w:t>
      </w:r>
    </w:p>
    <w:p w14:paraId="7C03D463" w14:textId="77777777" w:rsidR="00A84E57" w:rsidRDefault="00F91AFA" w:rsidP="0091174F">
      <w:pPr>
        <w:spacing w:after="0" w:line="240" w:lineRule="auto"/>
        <w:rPr>
          <w:sz w:val="28"/>
          <w:szCs w:val="28"/>
        </w:rPr>
      </w:pPr>
      <w:r>
        <w:rPr>
          <w:b/>
          <w:bCs/>
          <w:sz w:val="28"/>
          <w:szCs w:val="28"/>
        </w:rPr>
        <w:t>Est. 2:5</w:t>
      </w:r>
      <w:r w:rsidR="00A84E57">
        <w:rPr>
          <w:b/>
          <w:bCs/>
          <w:sz w:val="28"/>
          <w:szCs w:val="28"/>
        </w:rPr>
        <w:t xml:space="preserve">,6 </w:t>
      </w:r>
    </w:p>
    <w:p w14:paraId="23ED655E" w14:textId="579A7474" w:rsidR="00A84E57" w:rsidRDefault="00A84E57" w:rsidP="0091174F">
      <w:pPr>
        <w:spacing w:after="0" w:line="240" w:lineRule="auto"/>
        <w:rPr>
          <w:sz w:val="28"/>
          <w:szCs w:val="28"/>
        </w:rPr>
      </w:pPr>
      <w:r>
        <w:rPr>
          <w:sz w:val="28"/>
          <w:szCs w:val="28"/>
        </w:rPr>
        <w:t xml:space="preserve">Exile – something must be </w:t>
      </w:r>
      <w:proofErr w:type="gramStart"/>
      <w:r>
        <w:rPr>
          <w:sz w:val="28"/>
          <w:szCs w:val="28"/>
        </w:rPr>
        <w:t>really wrong</w:t>
      </w:r>
      <w:proofErr w:type="gramEnd"/>
      <w:r w:rsidR="00685F0D">
        <w:rPr>
          <w:sz w:val="28"/>
          <w:szCs w:val="28"/>
        </w:rPr>
        <w:t>.</w:t>
      </w:r>
    </w:p>
    <w:p w14:paraId="5E30129B" w14:textId="7B892697" w:rsidR="00A84E57" w:rsidRPr="001E13AD" w:rsidRDefault="00A84E57" w:rsidP="0091174F">
      <w:pPr>
        <w:spacing w:after="0" w:line="240" w:lineRule="auto"/>
        <w:rPr>
          <w:b/>
          <w:bCs/>
          <w:sz w:val="28"/>
          <w:szCs w:val="28"/>
        </w:rPr>
      </w:pPr>
      <w:r w:rsidRPr="001E13AD">
        <w:rPr>
          <w:b/>
          <w:bCs/>
          <w:sz w:val="28"/>
          <w:szCs w:val="28"/>
        </w:rPr>
        <w:t>God’s Covenant with His people</w:t>
      </w:r>
      <w:r w:rsidR="001E13AD" w:rsidRPr="001E13AD">
        <w:rPr>
          <w:b/>
          <w:bCs/>
          <w:sz w:val="28"/>
          <w:szCs w:val="28"/>
        </w:rPr>
        <w:t xml:space="preserve">: The </w:t>
      </w:r>
      <w:r w:rsidR="00685F0D">
        <w:rPr>
          <w:b/>
          <w:bCs/>
          <w:sz w:val="28"/>
          <w:szCs w:val="28"/>
        </w:rPr>
        <w:t>“</w:t>
      </w:r>
      <w:r w:rsidR="001E13AD" w:rsidRPr="001E13AD">
        <w:rPr>
          <w:b/>
          <w:bCs/>
          <w:sz w:val="28"/>
          <w:szCs w:val="28"/>
        </w:rPr>
        <w:t>Deal</w:t>
      </w:r>
      <w:r w:rsidR="00685F0D">
        <w:rPr>
          <w:b/>
          <w:bCs/>
          <w:sz w:val="28"/>
          <w:szCs w:val="28"/>
        </w:rPr>
        <w:t>”</w:t>
      </w:r>
      <w:r w:rsidR="001E13AD" w:rsidRPr="001E13AD">
        <w:rPr>
          <w:b/>
          <w:bCs/>
          <w:sz w:val="28"/>
          <w:szCs w:val="28"/>
        </w:rPr>
        <w:t xml:space="preserve"> with His people</w:t>
      </w:r>
    </w:p>
    <w:p w14:paraId="177044EF" w14:textId="553616FA" w:rsidR="00A84E57" w:rsidRPr="00A84E57" w:rsidRDefault="00A84E57" w:rsidP="0091174F">
      <w:pPr>
        <w:spacing w:after="0" w:line="240" w:lineRule="auto"/>
        <w:rPr>
          <w:b/>
          <w:bCs/>
          <w:sz w:val="28"/>
          <w:szCs w:val="28"/>
        </w:rPr>
      </w:pPr>
      <w:r w:rsidRPr="00A84E57">
        <w:rPr>
          <w:b/>
          <w:bCs/>
          <w:sz w:val="28"/>
          <w:szCs w:val="28"/>
        </w:rPr>
        <w:t>Deut. 28-30</w:t>
      </w:r>
    </w:p>
    <w:p w14:paraId="0E66CFE5" w14:textId="2EBB51D8" w:rsidR="00F80215" w:rsidRPr="00A84E57" w:rsidRDefault="00A84E57" w:rsidP="0091174F">
      <w:pPr>
        <w:spacing w:after="0" w:line="240" w:lineRule="auto"/>
        <w:rPr>
          <w:b/>
          <w:bCs/>
          <w:sz w:val="28"/>
          <w:szCs w:val="28"/>
        </w:rPr>
      </w:pPr>
      <w:r w:rsidRPr="00A84E57">
        <w:rPr>
          <w:b/>
          <w:bCs/>
          <w:sz w:val="28"/>
          <w:szCs w:val="28"/>
        </w:rPr>
        <w:t>Lev. 26</w:t>
      </w:r>
      <w:r w:rsidR="00F80215" w:rsidRPr="00A84E57">
        <w:rPr>
          <w:b/>
          <w:bCs/>
          <w:sz w:val="28"/>
          <w:szCs w:val="28"/>
        </w:rPr>
        <w:t xml:space="preserve"> </w:t>
      </w:r>
    </w:p>
    <w:p w14:paraId="3635E1B8" w14:textId="4ECC4806" w:rsidR="00A84E57" w:rsidRDefault="00A84E57" w:rsidP="0091174F">
      <w:pPr>
        <w:spacing w:after="0" w:line="240" w:lineRule="auto"/>
        <w:rPr>
          <w:sz w:val="28"/>
          <w:szCs w:val="28"/>
        </w:rPr>
      </w:pPr>
      <w:r>
        <w:rPr>
          <w:b/>
          <w:bCs/>
          <w:sz w:val="28"/>
          <w:szCs w:val="28"/>
        </w:rPr>
        <w:t xml:space="preserve">Deut. </w:t>
      </w:r>
      <w:proofErr w:type="gramStart"/>
      <w:r>
        <w:rPr>
          <w:b/>
          <w:bCs/>
          <w:sz w:val="28"/>
          <w:szCs w:val="28"/>
        </w:rPr>
        <w:t xml:space="preserve">28:29  </w:t>
      </w:r>
      <w:r>
        <w:rPr>
          <w:sz w:val="28"/>
          <w:szCs w:val="28"/>
        </w:rPr>
        <w:t>The</w:t>
      </w:r>
      <w:proofErr w:type="gramEnd"/>
      <w:r>
        <w:rPr>
          <w:sz w:val="28"/>
          <w:szCs w:val="28"/>
        </w:rPr>
        <w:t xml:space="preserve"> blessings and the cursings.</w:t>
      </w:r>
    </w:p>
    <w:p w14:paraId="64CD6ECF" w14:textId="1BAC9DB6" w:rsidR="00A84E57" w:rsidRDefault="00A84E57" w:rsidP="0091174F">
      <w:pPr>
        <w:spacing w:after="0" w:line="240" w:lineRule="auto"/>
        <w:rPr>
          <w:sz w:val="28"/>
          <w:szCs w:val="28"/>
        </w:rPr>
      </w:pPr>
      <w:r w:rsidRPr="001E13AD">
        <w:rPr>
          <w:b/>
          <w:bCs/>
          <w:sz w:val="28"/>
          <w:szCs w:val="28"/>
        </w:rPr>
        <w:t>Deut. 30:1-</w:t>
      </w:r>
      <w:r w:rsidR="001E13AD" w:rsidRPr="001E13AD">
        <w:rPr>
          <w:b/>
          <w:bCs/>
          <w:sz w:val="28"/>
          <w:szCs w:val="28"/>
        </w:rPr>
        <w:t>3</w:t>
      </w:r>
      <w:proofErr w:type="gramStart"/>
      <w:r w:rsidR="001E13AD">
        <w:rPr>
          <w:sz w:val="28"/>
          <w:szCs w:val="28"/>
        </w:rPr>
        <w:t>….then</w:t>
      </w:r>
      <w:proofErr w:type="gramEnd"/>
      <w:r w:rsidR="001E13AD">
        <w:rPr>
          <w:sz w:val="28"/>
          <w:szCs w:val="28"/>
        </w:rPr>
        <w:t xml:space="preserve"> the Lord your God will restore you from captivity, and have compassion on you, and will gather you again from all the peoples where the </w:t>
      </w:r>
      <w:r w:rsidR="001E13AD" w:rsidRPr="001E13AD">
        <w:rPr>
          <w:b/>
          <w:bCs/>
          <w:sz w:val="28"/>
          <w:szCs w:val="28"/>
        </w:rPr>
        <w:t>Lord</w:t>
      </w:r>
      <w:r w:rsidR="001E13AD">
        <w:rPr>
          <w:sz w:val="28"/>
          <w:szCs w:val="28"/>
        </w:rPr>
        <w:t xml:space="preserve"> </w:t>
      </w:r>
      <w:r w:rsidR="001E13AD" w:rsidRPr="001E13AD">
        <w:rPr>
          <w:b/>
          <w:bCs/>
          <w:sz w:val="28"/>
          <w:szCs w:val="28"/>
        </w:rPr>
        <w:t>your God has scattered you</w:t>
      </w:r>
      <w:r w:rsidR="001E13AD">
        <w:rPr>
          <w:sz w:val="28"/>
          <w:szCs w:val="28"/>
        </w:rPr>
        <w:t>.</w:t>
      </w:r>
    </w:p>
    <w:p w14:paraId="25B951C6" w14:textId="277C0D32" w:rsidR="001E13AD" w:rsidRPr="001E13AD" w:rsidRDefault="001E13AD" w:rsidP="0091174F">
      <w:pPr>
        <w:spacing w:after="0" w:line="240" w:lineRule="auto"/>
        <w:rPr>
          <w:b/>
          <w:bCs/>
          <w:sz w:val="28"/>
          <w:szCs w:val="28"/>
        </w:rPr>
      </w:pPr>
      <w:r w:rsidRPr="001E13AD">
        <w:rPr>
          <w:b/>
          <w:bCs/>
          <w:sz w:val="28"/>
          <w:szCs w:val="28"/>
        </w:rPr>
        <w:t>Deut. 30:4-5</w:t>
      </w:r>
    </w:p>
    <w:p w14:paraId="36376592" w14:textId="40EE834C" w:rsidR="001E13AD" w:rsidRDefault="001E13AD" w:rsidP="0091174F">
      <w:pPr>
        <w:spacing w:after="0" w:line="240" w:lineRule="auto"/>
        <w:rPr>
          <w:b/>
          <w:bCs/>
          <w:sz w:val="28"/>
          <w:szCs w:val="28"/>
        </w:rPr>
      </w:pPr>
      <w:r w:rsidRPr="001E13AD">
        <w:rPr>
          <w:b/>
          <w:bCs/>
          <w:sz w:val="28"/>
          <w:szCs w:val="28"/>
        </w:rPr>
        <w:t>Deut. 30:6-10</w:t>
      </w:r>
    </w:p>
    <w:p w14:paraId="2384E5EF" w14:textId="202A522A" w:rsidR="001E13AD" w:rsidRDefault="00D13BCF" w:rsidP="0091174F">
      <w:pPr>
        <w:spacing w:after="0" w:line="240" w:lineRule="auto"/>
        <w:rPr>
          <w:sz w:val="28"/>
          <w:szCs w:val="28"/>
        </w:rPr>
      </w:pPr>
      <w:r w:rsidRPr="00685F0D">
        <w:rPr>
          <w:b/>
          <w:bCs/>
          <w:sz w:val="28"/>
          <w:szCs w:val="28"/>
        </w:rPr>
        <w:t>Leviticus 26</w:t>
      </w:r>
      <w:r w:rsidRPr="00D13BCF">
        <w:rPr>
          <w:sz w:val="28"/>
          <w:szCs w:val="28"/>
        </w:rPr>
        <w:t xml:space="preserve"> ends with God saying, “I will cast you from my presence”.</w:t>
      </w:r>
      <w:r>
        <w:rPr>
          <w:sz w:val="28"/>
          <w:szCs w:val="28"/>
        </w:rPr>
        <w:t xml:space="preserve"> My favor, provision, protection. You will be My enemy.</w:t>
      </w:r>
    </w:p>
    <w:p w14:paraId="72595104" w14:textId="4D979E8B" w:rsidR="00D13BCF" w:rsidRDefault="008A0087" w:rsidP="0091174F">
      <w:pPr>
        <w:spacing w:after="0" w:line="240" w:lineRule="auto"/>
        <w:rPr>
          <w:sz w:val="28"/>
          <w:szCs w:val="28"/>
        </w:rPr>
      </w:pPr>
      <w:r w:rsidRPr="008A0087">
        <w:rPr>
          <w:b/>
          <w:bCs/>
          <w:sz w:val="28"/>
          <w:szCs w:val="28"/>
        </w:rPr>
        <w:t xml:space="preserve">2 Kings 25; 2 Chron. </w:t>
      </w:r>
      <w:proofErr w:type="gramStart"/>
      <w:r w:rsidRPr="008A0087">
        <w:rPr>
          <w:b/>
          <w:bCs/>
          <w:sz w:val="28"/>
          <w:szCs w:val="28"/>
        </w:rPr>
        <w:t>36:16</w:t>
      </w:r>
      <w:r>
        <w:rPr>
          <w:sz w:val="28"/>
          <w:szCs w:val="28"/>
        </w:rPr>
        <w:t xml:space="preserve">  There</w:t>
      </w:r>
      <w:proofErr w:type="gramEnd"/>
      <w:r>
        <w:rPr>
          <w:sz w:val="28"/>
          <w:szCs w:val="28"/>
        </w:rPr>
        <w:t xml:space="preserve"> was no remedy.</w:t>
      </w:r>
    </w:p>
    <w:p w14:paraId="33230131" w14:textId="5F54E1FF" w:rsidR="008A0087" w:rsidRDefault="008A0087" w:rsidP="0091174F">
      <w:pPr>
        <w:spacing w:after="0" w:line="240" w:lineRule="auto"/>
        <w:rPr>
          <w:sz w:val="28"/>
          <w:szCs w:val="28"/>
        </w:rPr>
      </w:pPr>
      <w:r w:rsidRPr="008A0087">
        <w:rPr>
          <w:b/>
          <w:bCs/>
          <w:sz w:val="28"/>
          <w:szCs w:val="28"/>
        </w:rPr>
        <w:t>Jer. 29:1,4</w:t>
      </w:r>
      <w:r>
        <w:rPr>
          <w:sz w:val="28"/>
          <w:szCs w:val="28"/>
        </w:rPr>
        <w:t xml:space="preserve"> Israel is at the bottom, they’ve experienced God’s </w:t>
      </w:r>
      <w:proofErr w:type="gramStart"/>
      <w:r>
        <w:rPr>
          <w:sz w:val="28"/>
          <w:szCs w:val="28"/>
        </w:rPr>
        <w:t>wrath</w:t>
      </w:r>
      <w:proofErr w:type="gramEnd"/>
    </w:p>
    <w:p w14:paraId="77D8646F" w14:textId="3165A4EF" w:rsidR="008A0087" w:rsidRDefault="008A0087" w:rsidP="0091174F">
      <w:pPr>
        <w:spacing w:after="0" w:line="240" w:lineRule="auto"/>
        <w:rPr>
          <w:sz w:val="28"/>
          <w:szCs w:val="28"/>
        </w:rPr>
      </w:pPr>
      <w:r w:rsidRPr="008A0087">
        <w:rPr>
          <w:b/>
          <w:bCs/>
          <w:sz w:val="28"/>
          <w:szCs w:val="28"/>
        </w:rPr>
        <w:t>Jer. 29:5-7</w:t>
      </w:r>
      <w:r>
        <w:rPr>
          <w:b/>
          <w:bCs/>
          <w:sz w:val="28"/>
          <w:szCs w:val="28"/>
        </w:rPr>
        <w:t xml:space="preserve"> </w:t>
      </w:r>
      <w:r>
        <w:rPr>
          <w:sz w:val="28"/>
          <w:szCs w:val="28"/>
        </w:rPr>
        <w:t>“welfare” means Shalom. Peace.</w:t>
      </w:r>
    </w:p>
    <w:p w14:paraId="6E2C7077" w14:textId="4874434B" w:rsidR="00FB0C45" w:rsidRPr="00FB0C45" w:rsidRDefault="00FB0C45" w:rsidP="0091174F">
      <w:pPr>
        <w:spacing w:after="0" w:line="240" w:lineRule="auto"/>
        <w:rPr>
          <w:b/>
          <w:bCs/>
          <w:sz w:val="28"/>
          <w:szCs w:val="28"/>
        </w:rPr>
      </w:pPr>
      <w:r w:rsidRPr="00FB0C45">
        <w:rPr>
          <w:b/>
          <w:bCs/>
          <w:sz w:val="28"/>
          <w:szCs w:val="28"/>
        </w:rPr>
        <w:t>While in Exile:</w:t>
      </w:r>
    </w:p>
    <w:p w14:paraId="354F3DE8" w14:textId="43F674E8" w:rsidR="00474A18" w:rsidRPr="00FB0C45" w:rsidRDefault="00474A18" w:rsidP="00FB0C45">
      <w:pPr>
        <w:pStyle w:val="ListParagraph"/>
        <w:numPr>
          <w:ilvl w:val="0"/>
          <w:numId w:val="1"/>
        </w:numPr>
        <w:spacing w:after="0" w:line="240" w:lineRule="auto"/>
        <w:rPr>
          <w:b/>
          <w:bCs/>
          <w:sz w:val="28"/>
          <w:szCs w:val="28"/>
        </w:rPr>
      </w:pPr>
      <w:r w:rsidRPr="00FB0C45">
        <w:rPr>
          <w:b/>
          <w:bCs/>
          <w:sz w:val="28"/>
          <w:szCs w:val="28"/>
        </w:rPr>
        <w:t>Seek the Welfare of the City</w:t>
      </w:r>
    </w:p>
    <w:p w14:paraId="62DDDDD8" w14:textId="5D0C5879" w:rsidR="008A0087" w:rsidRDefault="008A0087" w:rsidP="0091174F">
      <w:pPr>
        <w:spacing w:after="0" w:line="240" w:lineRule="auto"/>
        <w:rPr>
          <w:sz w:val="28"/>
          <w:szCs w:val="28"/>
        </w:rPr>
      </w:pPr>
      <w:r>
        <w:rPr>
          <w:sz w:val="28"/>
          <w:szCs w:val="28"/>
        </w:rPr>
        <w:t>Seek the welfare of those who rule and reign over you and you will have peace.</w:t>
      </w:r>
    </w:p>
    <w:p w14:paraId="65A7A4A1" w14:textId="70826AAE" w:rsidR="008A0087" w:rsidRDefault="008A0087" w:rsidP="0091174F">
      <w:pPr>
        <w:spacing w:after="0" w:line="240" w:lineRule="auto"/>
        <w:rPr>
          <w:sz w:val="28"/>
          <w:szCs w:val="28"/>
        </w:rPr>
      </w:pPr>
      <w:r>
        <w:rPr>
          <w:sz w:val="28"/>
          <w:szCs w:val="28"/>
        </w:rPr>
        <w:t>Mo</w:t>
      </w:r>
      <w:r w:rsidR="000015B5">
        <w:rPr>
          <w:sz w:val="28"/>
          <w:szCs w:val="28"/>
        </w:rPr>
        <w:t>rdecai and Esther are IN this situation right now.</w:t>
      </w:r>
    </w:p>
    <w:p w14:paraId="7A4EEF3F" w14:textId="715BFA59" w:rsidR="000015B5" w:rsidRDefault="00474A18" w:rsidP="0091174F">
      <w:pPr>
        <w:spacing w:after="0" w:line="240" w:lineRule="auto"/>
        <w:rPr>
          <w:sz w:val="28"/>
          <w:szCs w:val="28"/>
        </w:rPr>
      </w:pPr>
      <w:r>
        <w:rPr>
          <w:sz w:val="28"/>
          <w:szCs w:val="28"/>
        </w:rPr>
        <w:t>If this city has peace, they will have peace.</w:t>
      </w:r>
    </w:p>
    <w:p w14:paraId="49995474" w14:textId="6791C6D8" w:rsidR="00474A18" w:rsidRDefault="00474A18" w:rsidP="0091174F">
      <w:pPr>
        <w:spacing w:after="0" w:line="240" w:lineRule="auto"/>
        <w:rPr>
          <w:sz w:val="28"/>
          <w:szCs w:val="28"/>
        </w:rPr>
      </w:pPr>
      <w:r w:rsidRPr="00474A18">
        <w:rPr>
          <w:b/>
          <w:bCs/>
          <w:sz w:val="28"/>
          <w:szCs w:val="28"/>
        </w:rPr>
        <w:t>Rom. 13:1-2</w:t>
      </w:r>
      <w:r>
        <w:rPr>
          <w:sz w:val="28"/>
          <w:szCs w:val="28"/>
        </w:rPr>
        <w:t xml:space="preserve"> Every person is to be in subjection to the governing authorities. For there is no authority except from God, and those which exist are established by God. Therefore, whoever resists authority has opposed the ordinance of God; and they who have opposed will receive condemnation upon themselves.</w:t>
      </w:r>
    </w:p>
    <w:p w14:paraId="497BF17C" w14:textId="77777777" w:rsidR="003F7B78" w:rsidRDefault="003F7B78" w:rsidP="0091174F">
      <w:pPr>
        <w:spacing w:after="0" w:line="240" w:lineRule="auto"/>
        <w:rPr>
          <w:b/>
          <w:bCs/>
          <w:sz w:val="28"/>
          <w:szCs w:val="28"/>
        </w:rPr>
      </w:pPr>
    </w:p>
    <w:p w14:paraId="5E5E1501" w14:textId="14CE4D66" w:rsidR="00474A18" w:rsidRDefault="00474A18" w:rsidP="0091174F">
      <w:pPr>
        <w:spacing w:after="0" w:line="240" w:lineRule="auto"/>
        <w:rPr>
          <w:b/>
          <w:bCs/>
          <w:sz w:val="28"/>
          <w:szCs w:val="28"/>
        </w:rPr>
      </w:pPr>
      <w:r w:rsidRPr="00474A18">
        <w:rPr>
          <w:b/>
          <w:bCs/>
          <w:sz w:val="28"/>
          <w:szCs w:val="28"/>
        </w:rPr>
        <w:t>Jer. 29:8-11</w:t>
      </w:r>
    </w:p>
    <w:p w14:paraId="7D85CCE7" w14:textId="001056F8" w:rsidR="0089475F" w:rsidRDefault="0089475F" w:rsidP="0091174F">
      <w:pPr>
        <w:spacing w:after="0" w:line="240" w:lineRule="auto"/>
        <w:rPr>
          <w:sz w:val="28"/>
          <w:szCs w:val="28"/>
        </w:rPr>
      </w:pPr>
      <w:r>
        <w:rPr>
          <w:b/>
          <w:bCs/>
          <w:sz w:val="28"/>
          <w:szCs w:val="28"/>
        </w:rPr>
        <w:t xml:space="preserve">Jer. 29:12-14 </w:t>
      </w:r>
      <w:r>
        <w:rPr>
          <w:sz w:val="28"/>
          <w:szCs w:val="28"/>
        </w:rPr>
        <w:t>Then you will call upon Me and come and pray to Me, and I will listen to you. You will seek Me and find Me when you search for Me with all your heart. I will be found by you.</w:t>
      </w:r>
    </w:p>
    <w:p w14:paraId="562FA387" w14:textId="177459BB" w:rsidR="00FB0C45" w:rsidRDefault="00FB0C45" w:rsidP="00FB0C45">
      <w:pPr>
        <w:pStyle w:val="ListParagraph"/>
        <w:numPr>
          <w:ilvl w:val="0"/>
          <w:numId w:val="1"/>
        </w:numPr>
        <w:spacing w:after="0" w:line="240" w:lineRule="auto"/>
        <w:rPr>
          <w:b/>
          <w:bCs/>
          <w:sz w:val="28"/>
          <w:szCs w:val="28"/>
        </w:rPr>
      </w:pPr>
      <w:r w:rsidRPr="00FB0C45">
        <w:rPr>
          <w:b/>
          <w:bCs/>
          <w:sz w:val="28"/>
          <w:szCs w:val="28"/>
        </w:rPr>
        <w:t xml:space="preserve">There will be a heart </w:t>
      </w:r>
      <w:proofErr w:type="gramStart"/>
      <w:r w:rsidRPr="00FB0C45">
        <w:rPr>
          <w:b/>
          <w:bCs/>
          <w:sz w:val="28"/>
          <w:szCs w:val="28"/>
        </w:rPr>
        <w:t>change</w:t>
      </w:r>
      <w:proofErr w:type="gramEnd"/>
    </w:p>
    <w:p w14:paraId="4BC864CF" w14:textId="3D5843CB" w:rsidR="00FB0C45" w:rsidRDefault="0065563F" w:rsidP="00FB0C45">
      <w:pPr>
        <w:spacing w:after="0" w:line="240" w:lineRule="auto"/>
        <w:rPr>
          <w:sz w:val="28"/>
          <w:szCs w:val="28"/>
        </w:rPr>
      </w:pPr>
      <w:r>
        <w:rPr>
          <w:sz w:val="28"/>
          <w:szCs w:val="28"/>
        </w:rPr>
        <w:t>There return is not this grand and glorious end to the story. It’s slow and in Haggai the people have quit.</w:t>
      </w:r>
    </w:p>
    <w:p w14:paraId="34D8FF57" w14:textId="4EC0F3AE" w:rsidR="0065563F" w:rsidRDefault="0065563F" w:rsidP="00FB0C45">
      <w:pPr>
        <w:spacing w:after="0" w:line="240" w:lineRule="auto"/>
        <w:rPr>
          <w:sz w:val="28"/>
          <w:szCs w:val="28"/>
        </w:rPr>
      </w:pPr>
      <w:r>
        <w:rPr>
          <w:sz w:val="28"/>
          <w:szCs w:val="28"/>
        </w:rPr>
        <w:t>In Ezra you find there’s a stop and start in their building.</w:t>
      </w:r>
    </w:p>
    <w:p w14:paraId="567A3A8E" w14:textId="74F7E1DC" w:rsidR="0065563F" w:rsidRDefault="0065563F" w:rsidP="00FB0C45">
      <w:pPr>
        <w:spacing w:after="0" w:line="240" w:lineRule="auto"/>
        <w:rPr>
          <w:sz w:val="28"/>
          <w:szCs w:val="28"/>
        </w:rPr>
      </w:pPr>
      <w:r w:rsidRPr="00BD62F2">
        <w:rPr>
          <w:b/>
          <w:bCs/>
          <w:sz w:val="28"/>
          <w:szCs w:val="28"/>
        </w:rPr>
        <w:t xml:space="preserve">Dan. </w:t>
      </w:r>
      <w:proofErr w:type="gramStart"/>
      <w:r w:rsidRPr="00BD62F2">
        <w:rPr>
          <w:b/>
          <w:bCs/>
          <w:sz w:val="28"/>
          <w:szCs w:val="28"/>
        </w:rPr>
        <w:t>1:1</w:t>
      </w:r>
      <w:r>
        <w:rPr>
          <w:sz w:val="28"/>
          <w:szCs w:val="28"/>
        </w:rPr>
        <w:t xml:space="preserve">  Secular</w:t>
      </w:r>
      <w:proofErr w:type="gramEnd"/>
      <w:r>
        <w:rPr>
          <w:sz w:val="28"/>
          <w:szCs w:val="28"/>
        </w:rPr>
        <w:t xml:space="preserve"> news</w:t>
      </w:r>
    </w:p>
    <w:p w14:paraId="432E5CAE" w14:textId="2494A12C" w:rsidR="0065563F" w:rsidRDefault="0065563F" w:rsidP="00FB0C45">
      <w:pPr>
        <w:spacing w:after="0" w:line="240" w:lineRule="auto"/>
        <w:rPr>
          <w:sz w:val="28"/>
          <w:szCs w:val="28"/>
        </w:rPr>
      </w:pPr>
      <w:r w:rsidRPr="00BD62F2">
        <w:rPr>
          <w:b/>
          <w:bCs/>
          <w:sz w:val="28"/>
          <w:szCs w:val="28"/>
        </w:rPr>
        <w:t xml:space="preserve">Dan. </w:t>
      </w:r>
      <w:proofErr w:type="gramStart"/>
      <w:r w:rsidRPr="00BD62F2">
        <w:rPr>
          <w:b/>
          <w:bCs/>
          <w:sz w:val="28"/>
          <w:szCs w:val="28"/>
        </w:rPr>
        <w:t>1:2</w:t>
      </w:r>
      <w:r>
        <w:rPr>
          <w:sz w:val="28"/>
          <w:szCs w:val="28"/>
        </w:rPr>
        <w:t xml:space="preserve">  Spiritual</w:t>
      </w:r>
      <w:proofErr w:type="gramEnd"/>
      <w:r>
        <w:rPr>
          <w:sz w:val="28"/>
          <w:szCs w:val="28"/>
        </w:rPr>
        <w:t xml:space="preserve"> news</w:t>
      </w:r>
    </w:p>
    <w:p w14:paraId="0F57022F" w14:textId="2D95F459" w:rsidR="00BD62F2" w:rsidRDefault="00BD62F2" w:rsidP="00FB0C45">
      <w:pPr>
        <w:spacing w:after="0" w:line="240" w:lineRule="auto"/>
        <w:rPr>
          <w:sz w:val="28"/>
          <w:szCs w:val="28"/>
        </w:rPr>
      </w:pPr>
      <w:r w:rsidRPr="00BD62F2">
        <w:rPr>
          <w:b/>
          <w:bCs/>
          <w:sz w:val="28"/>
          <w:szCs w:val="28"/>
        </w:rPr>
        <w:t>Daniel:</w:t>
      </w:r>
      <w:r>
        <w:rPr>
          <w:sz w:val="28"/>
          <w:szCs w:val="28"/>
        </w:rPr>
        <w:t xml:space="preserve"> They are in exile, but God is in charge</w:t>
      </w:r>
      <w:r w:rsidR="003F7B78">
        <w:rPr>
          <w:sz w:val="28"/>
          <w:szCs w:val="28"/>
        </w:rPr>
        <w:t xml:space="preserve"> and sovereign</w:t>
      </w:r>
      <w:r>
        <w:rPr>
          <w:sz w:val="28"/>
          <w:szCs w:val="28"/>
        </w:rPr>
        <w:t xml:space="preserve">. </w:t>
      </w:r>
    </w:p>
    <w:p w14:paraId="00A84889" w14:textId="1CEC1BEC" w:rsidR="0065563F" w:rsidRDefault="003F7B78" w:rsidP="00FB0C45">
      <w:pPr>
        <w:spacing w:after="0" w:line="240" w:lineRule="auto"/>
        <w:rPr>
          <w:sz w:val="28"/>
          <w:szCs w:val="28"/>
        </w:rPr>
      </w:pPr>
      <w:r>
        <w:rPr>
          <w:sz w:val="28"/>
          <w:szCs w:val="28"/>
        </w:rPr>
        <w:t>The typical Hebrew, in exile, would NOT be trying to bless the nation that has taken him into captivity.  But Daniel DOES!</w:t>
      </w:r>
    </w:p>
    <w:p w14:paraId="4AA5EF2A" w14:textId="45D41533" w:rsidR="003F7B78" w:rsidRDefault="003F7B78" w:rsidP="00FB0C45">
      <w:pPr>
        <w:spacing w:after="0" w:line="240" w:lineRule="auto"/>
        <w:rPr>
          <w:sz w:val="28"/>
          <w:szCs w:val="28"/>
        </w:rPr>
      </w:pPr>
      <w:r w:rsidRPr="003F7B78">
        <w:rPr>
          <w:b/>
          <w:bCs/>
          <w:sz w:val="28"/>
          <w:szCs w:val="28"/>
        </w:rPr>
        <w:t>Dan. 2:31-35</w:t>
      </w:r>
      <w:r>
        <w:rPr>
          <w:b/>
          <w:bCs/>
          <w:sz w:val="28"/>
          <w:szCs w:val="28"/>
        </w:rPr>
        <w:t xml:space="preserve"> </w:t>
      </w:r>
    </w:p>
    <w:p w14:paraId="790CA098" w14:textId="504C49B6" w:rsidR="003F7B78" w:rsidRDefault="003F7B78" w:rsidP="00FB0C45">
      <w:pPr>
        <w:spacing w:after="0" w:line="240" w:lineRule="auto"/>
        <w:rPr>
          <w:sz w:val="28"/>
          <w:szCs w:val="28"/>
        </w:rPr>
      </w:pPr>
      <w:r>
        <w:rPr>
          <w:sz w:val="28"/>
          <w:szCs w:val="28"/>
        </w:rPr>
        <w:t>Statue in Daniel</w:t>
      </w:r>
    </w:p>
    <w:p w14:paraId="429377E4" w14:textId="6261BFEC" w:rsidR="003F7B78" w:rsidRDefault="003F7B78" w:rsidP="00FB0C45">
      <w:pPr>
        <w:spacing w:after="0" w:line="240" w:lineRule="auto"/>
        <w:rPr>
          <w:sz w:val="28"/>
          <w:szCs w:val="28"/>
        </w:rPr>
      </w:pPr>
      <w:r>
        <w:rPr>
          <w:sz w:val="28"/>
          <w:szCs w:val="28"/>
        </w:rPr>
        <w:t>Head – Gold – Babylon/Nebuchadnezzar      Your kingdom has an end.</w:t>
      </w:r>
    </w:p>
    <w:p w14:paraId="4A374E48" w14:textId="2EB5F03E" w:rsidR="003F7B78" w:rsidRDefault="003F7B78" w:rsidP="00FB0C45">
      <w:pPr>
        <w:spacing w:after="0" w:line="240" w:lineRule="auto"/>
        <w:rPr>
          <w:sz w:val="28"/>
          <w:szCs w:val="28"/>
        </w:rPr>
      </w:pPr>
      <w:r>
        <w:rPr>
          <w:sz w:val="28"/>
          <w:szCs w:val="28"/>
        </w:rPr>
        <w:t>Chest – Silver – Medes and Persians</w:t>
      </w:r>
    </w:p>
    <w:p w14:paraId="12BA2FB7" w14:textId="5C8FB8F2" w:rsidR="003F7B78" w:rsidRDefault="003F7B78" w:rsidP="00FB0C45">
      <w:pPr>
        <w:spacing w:after="0" w:line="240" w:lineRule="auto"/>
        <w:rPr>
          <w:sz w:val="28"/>
          <w:szCs w:val="28"/>
        </w:rPr>
      </w:pPr>
      <w:r>
        <w:rPr>
          <w:sz w:val="28"/>
          <w:szCs w:val="28"/>
        </w:rPr>
        <w:t>Thighs –</w:t>
      </w:r>
      <w:r w:rsidR="004A3033">
        <w:rPr>
          <w:sz w:val="28"/>
          <w:szCs w:val="28"/>
        </w:rPr>
        <w:t xml:space="preserve"> Bronze - Greece</w:t>
      </w:r>
    </w:p>
    <w:p w14:paraId="5EE2C06D" w14:textId="7041701F" w:rsidR="003F7B78" w:rsidRDefault="003F7B78" w:rsidP="00FB0C45">
      <w:pPr>
        <w:spacing w:after="0" w:line="240" w:lineRule="auto"/>
        <w:rPr>
          <w:sz w:val="28"/>
          <w:szCs w:val="28"/>
        </w:rPr>
      </w:pPr>
      <w:r>
        <w:rPr>
          <w:sz w:val="28"/>
          <w:szCs w:val="28"/>
        </w:rPr>
        <w:t xml:space="preserve">Legs </w:t>
      </w:r>
      <w:proofErr w:type="gramStart"/>
      <w:r>
        <w:rPr>
          <w:sz w:val="28"/>
          <w:szCs w:val="28"/>
        </w:rPr>
        <w:t xml:space="preserve">– </w:t>
      </w:r>
      <w:r w:rsidR="004A3033">
        <w:rPr>
          <w:sz w:val="28"/>
          <w:szCs w:val="28"/>
        </w:rPr>
        <w:t xml:space="preserve"> Iron</w:t>
      </w:r>
      <w:proofErr w:type="gramEnd"/>
      <w:r w:rsidR="004A3033">
        <w:rPr>
          <w:sz w:val="28"/>
          <w:szCs w:val="28"/>
        </w:rPr>
        <w:t xml:space="preserve"> - Romans</w:t>
      </w:r>
    </w:p>
    <w:p w14:paraId="013F106E" w14:textId="64BC1532" w:rsidR="003F7B78" w:rsidRDefault="003F7B78" w:rsidP="00FB0C45">
      <w:pPr>
        <w:spacing w:after="0" w:line="240" w:lineRule="auto"/>
        <w:rPr>
          <w:sz w:val="28"/>
          <w:szCs w:val="28"/>
        </w:rPr>
      </w:pPr>
      <w:r>
        <w:rPr>
          <w:sz w:val="28"/>
          <w:szCs w:val="28"/>
        </w:rPr>
        <w:t>Stone that crushes the statute and fills the eart</w:t>
      </w:r>
      <w:r w:rsidR="004A3033">
        <w:rPr>
          <w:sz w:val="28"/>
          <w:szCs w:val="28"/>
        </w:rPr>
        <w:t xml:space="preserve">h </w:t>
      </w:r>
      <w:proofErr w:type="gramStart"/>
      <w:r w:rsidR="004A3033">
        <w:rPr>
          <w:sz w:val="28"/>
          <w:szCs w:val="28"/>
        </w:rPr>
        <w:t xml:space="preserve">- </w:t>
      </w:r>
      <w:r>
        <w:rPr>
          <w:sz w:val="28"/>
          <w:szCs w:val="28"/>
        </w:rPr>
        <w:t xml:space="preserve"> is</w:t>
      </w:r>
      <w:proofErr w:type="gramEnd"/>
      <w:r>
        <w:rPr>
          <w:sz w:val="28"/>
          <w:szCs w:val="28"/>
        </w:rPr>
        <w:t xml:space="preserve"> Christ and His kingdom.</w:t>
      </w:r>
    </w:p>
    <w:p w14:paraId="7757B270" w14:textId="10289038" w:rsidR="003F7B78" w:rsidRDefault="003F7B78" w:rsidP="00FB0C45">
      <w:pPr>
        <w:spacing w:after="0" w:line="240" w:lineRule="auto"/>
        <w:rPr>
          <w:sz w:val="28"/>
          <w:szCs w:val="28"/>
        </w:rPr>
      </w:pPr>
      <w:r>
        <w:rPr>
          <w:sz w:val="28"/>
          <w:szCs w:val="28"/>
        </w:rPr>
        <w:t>Nebuchadnezzar’s kingdom WILL END.</w:t>
      </w:r>
    </w:p>
    <w:p w14:paraId="74DC947B" w14:textId="67C2F675" w:rsidR="00774EC5" w:rsidRDefault="00774EC5" w:rsidP="00FB0C45">
      <w:pPr>
        <w:spacing w:after="0" w:line="240" w:lineRule="auto"/>
        <w:rPr>
          <w:sz w:val="28"/>
          <w:szCs w:val="28"/>
        </w:rPr>
      </w:pPr>
      <w:r w:rsidRPr="00774EC5">
        <w:rPr>
          <w:b/>
          <w:bCs/>
          <w:sz w:val="28"/>
          <w:szCs w:val="28"/>
        </w:rPr>
        <w:t xml:space="preserve">King </w:t>
      </w:r>
      <w:proofErr w:type="gramStart"/>
      <w:r w:rsidRPr="00774EC5">
        <w:rPr>
          <w:b/>
          <w:bCs/>
          <w:sz w:val="28"/>
          <w:szCs w:val="28"/>
        </w:rPr>
        <w:t>Xerxes</w:t>
      </w:r>
      <w:r>
        <w:rPr>
          <w:sz w:val="28"/>
          <w:szCs w:val="28"/>
        </w:rPr>
        <w:t xml:space="preserve">  Biggest</w:t>
      </w:r>
      <w:proofErr w:type="gramEnd"/>
      <w:r>
        <w:rPr>
          <w:sz w:val="28"/>
          <w:szCs w:val="28"/>
        </w:rPr>
        <w:t xml:space="preserve"> empire to date</w:t>
      </w:r>
      <w:r w:rsidR="00383E0C">
        <w:rPr>
          <w:sz w:val="28"/>
          <w:szCs w:val="28"/>
        </w:rPr>
        <w:t xml:space="preserve">. </w:t>
      </w:r>
      <w:r w:rsidR="00365FC1">
        <w:rPr>
          <w:sz w:val="28"/>
          <w:szCs w:val="28"/>
        </w:rPr>
        <w:t>Herodotus</w:t>
      </w:r>
      <w:r w:rsidR="00383E0C">
        <w:rPr>
          <w:sz w:val="28"/>
          <w:szCs w:val="28"/>
        </w:rPr>
        <w:t xml:space="preserve"> records that he had a power craving. He wanted to rule the world! Yet he doesn’t even rule his wife.</w:t>
      </w:r>
    </w:p>
    <w:p w14:paraId="5D5C2B0A" w14:textId="273ACA0D" w:rsidR="00383E0C" w:rsidRPr="00383E0C" w:rsidRDefault="00383E0C" w:rsidP="00FB0C45">
      <w:pPr>
        <w:spacing w:after="0" w:line="240" w:lineRule="auto"/>
        <w:rPr>
          <w:b/>
          <w:bCs/>
          <w:sz w:val="28"/>
          <w:szCs w:val="28"/>
        </w:rPr>
      </w:pPr>
      <w:r w:rsidRPr="00383E0C">
        <w:rPr>
          <w:b/>
          <w:bCs/>
          <w:sz w:val="28"/>
          <w:szCs w:val="28"/>
        </w:rPr>
        <w:t xml:space="preserve">We need to look at the details of the story of Esther: the “small” </w:t>
      </w:r>
      <w:proofErr w:type="gramStart"/>
      <w:r w:rsidRPr="00383E0C">
        <w:rPr>
          <w:b/>
          <w:bCs/>
          <w:sz w:val="28"/>
          <w:szCs w:val="28"/>
        </w:rPr>
        <w:t>story</w:t>
      </w:r>
      <w:proofErr w:type="gramEnd"/>
    </w:p>
    <w:p w14:paraId="25031252" w14:textId="1356172E" w:rsidR="00E61125" w:rsidRDefault="00A7344F" w:rsidP="00FB0C45">
      <w:pPr>
        <w:spacing w:after="0" w:line="240" w:lineRule="auto"/>
        <w:rPr>
          <w:sz w:val="28"/>
          <w:szCs w:val="28"/>
        </w:rPr>
      </w:pPr>
      <w:r w:rsidRPr="00A7344F">
        <w:rPr>
          <w:b/>
          <w:bCs/>
          <w:sz w:val="28"/>
          <w:szCs w:val="28"/>
        </w:rPr>
        <w:t xml:space="preserve">Est. 2:8-9 </w:t>
      </w:r>
      <w:r w:rsidR="004D056E">
        <w:rPr>
          <w:sz w:val="28"/>
          <w:szCs w:val="28"/>
        </w:rPr>
        <w:t>Favor – Hesed</w:t>
      </w:r>
    </w:p>
    <w:p w14:paraId="4D276D20" w14:textId="7F3B932A" w:rsidR="004D056E" w:rsidRDefault="004D056E" w:rsidP="00FB0C45">
      <w:pPr>
        <w:spacing w:after="0" w:line="240" w:lineRule="auto"/>
        <w:rPr>
          <w:sz w:val="28"/>
          <w:szCs w:val="28"/>
        </w:rPr>
      </w:pPr>
      <w:r w:rsidRPr="004D056E">
        <w:rPr>
          <w:b/>
          <w:bCs/>
          <w:sz w:val="28"/>
          <w:szCs w:val="28"/>
        </w:rPr>
        <w:t xml:space="preserve">Esth. </w:t>
      </w:r>
      <w:proofErr w:type="gramStart"/>
      <w:r w:rsidRPr="004D056E">
        <w:rPr>
          <w:b/>
          <w:bCs/>
          <w:sz w:val="28"/>
          <w:szCs w:val="28"/>
        </w:rPr>
        <w:t>2:17</w:t>
      </w:r>
      <w:r>
        <w:rPr>
          <w:sz w:val="28"/>
          <w:szCs w:val="28"/>
        </w:rPr>
        <w:t xml:space="preserve">  Kindness</w:t>
      </w:r>
      <w:proofErr w:type="gramEnd"/>
      <w:r>
        <w:rPr>
          <w:sz w:val="28"/>
          <w:szCs w:val="28"/>
        </w:rPr>
        <w:t xml:space="preserve"> – Hesed</w:t>
      </w:r>
    </w:p>
    <w:p w14:paraId="5FFFC915" w14:textId="27057656" w:rsidR="004D056E" w:rsidRDefault="004D056E" w:rsidP="00FB0C45">
      <w:pPr>
        <w:spacing w:after="0" w:line="240" w:lineRule="auto"/>
        <w:rPr>
          <w:sz w:val="28"/>
          <w:szCs w:val="28"/>
        </w:rPr>
      </w:pPr>
      <w:r>
        <w:rPr>
          <w:sz w:val="28"/>
          <w:szCs w:val="28"/>
        </w:rPr>
        <w:t xml:space="preserve">Often translated “Love” coming from God. His covenantal faithfulness/commitment. </w:t>
      </w:r>
    </w:p>
    <w:p w14:paraId="76337C19" w14:textId="38317B25" w:rsidR="004D056E" w:rsidRDefault="004D056E" w:rsidP="00FB0C45">
      <w:pPr>
        <w:spacing w:after="0" w:line="240" w:lineRule="auto"/>
        <w:rPr>
          <w:sz w:val="28"/>
          <w:szCs w:val="28"/>
        </w:rPr>
      </w:pPr>
      <w:r>
        <w:rPr>
          <w:sz w:val="28"/>
          <w:szCs w:val="28"/>
        </w:rPr>
        <w:t>This word, in context, does not mean covenantal faithfulness. But God IS singling her out.</w:t>
      </w:r>
    </w:p>
    <w:p w14:paraId="165EABFD" w14:textId="56C0374A" w:rsidR="004D056E" w:rsidRDefault="004D056E" w:rsidP="00FB0C45">
      <w:pPr>
        <w:spacing w:after="0" w:line="240" w:lineRule="auto"/>
        <w:rPr>
          <w:sz w:val="28"/>
          <w:szCs w:val="28"/>
        </w:rPr>
      </w:pPr>
      <w:r w:rsidRPr="004D056E">
        <w:rPr>
          <w:b/>
          <w:bCs/>
          <w:sz w:val="28"/>
          <w:szCs w:val="28"/>
        </w:rPr>
        <w:t>Est. 2:15</w:t>
      </w:r>
      <w:r>
        <w:rPr>
          <w:sz w:val="28"/>
          <w:szCs w:val="28"/>
        </w:rPr>
        <w:t xml:space="preserve"> Favor – hananu: </w:t>
      </w:r>
    </w:p>
    <w:p w14:paraId="127921EC" w14:textId="6E3AE532" w:rsidR="004D056E" w:rsidRDefault="004D056E" w:rsidP="00FB0C45">
      <w:pPr>
        <w:spacing w:after="0" w:line="240" w:lineRule="auto"/>
        <w:rPr>
          <w:sz w:val="28"/>
          <w:szCs w:val="28"/>
        </w:rPr>
      </w:pPr>
      <w:r>
        <w:rPr>
          <w:sz w:val="28"/>
          <w:szCs w:val="28"/>
        </w:rPr>
        <w:t xml:space="preserve">“Tov” is used 9 times in </w:t>
      </w:r>
      <w:r w:rsidR="0030413F">
        <w:rPr>
          <w:sz w:val="28"/>
          <w:szCs w:val="28"/>
        </w:rPr>
        <w:t xml:space="preserve">this </w:t>
      </w:r>
      <w:r>
        <w:rPr>
          <w:sz w:val="28"/>
          <w:szCs w:val="28"/>
        </w:rPr>
        <w:t>chapter, and means worthy, please, beautiful, the best.</w:t>
      </w:r>
    </w:p>
    <w:p w14:paraId="77BB1DF8" w14:textId="73D95152" w:rsidR="004D056E" w:rsidRDefault="004D056E" w:rsidP="00FB0C45">
      <w:pPr>
        <w:spacing w:after="0" w:line="240" w:lineRule="auto"/>
        <w:rPr>
          <w:sz w:val="28"/>
          <w:szCs w:val="28"/>
        </w:rPr>
      </w:pPr>
      <w:r>
        <w:rPr>
          <w:sz w:val="28"/>
          <w:szCs w:val="28"/>
        </w:rPr>
        <w:t xml:space="preserve">God is raising up this beautiful, favored woman to replace Vashti.  </w:t>
      </w:r>
    </w:p>
    <w:p w14:paraId="0BDDCDF7" w14:textId="63853751" w:rsidR="00F40170" w:rsidRDefault="00F40170" w:rsidP="00FB0C45">
      <w:pPr>
        <w:spacing w:after="0" w:line="240" w:lineRule="auto"/>
        <w:rPr>
          <w:sz w:val="28"/>
          <w:szCs w:val="28"/>
        </w:rPr>
      </w:pPr>
      <w:r>
        <w:rPr>
          <w:sz w:val="28"/>
          <w:szCs w:val="28"/>
        </w:rPr>
        <w:t>God has not abandoned His people.</w:t>
      </w:r>
    </w:p>
    <w:p w14:paraId="2F5395B8" w14:textId="21DD27C8" w:rsidR="00F40170" w:rsidRDefault="00F40170" w:rsidP="00FB0C45">
      <w:pPr>
        <w:spacing w:after="0" w:line="240" w:lineRule="auto"/>
        <w:rPr>
          <w:sz w:val="28"/>
          <w:szCs w:val="28"/>
        </w:rPr>
      </w:pPr>
      <w:r w:rsidRPr="00F40170">
        <w:rPr>
          <w:b/>
          <w:bCs/>
          <w:sz w:val="28"/>
          <w:szCs w:val="28"/>
        </w:rPr>
        <w:lastRenderedPageBreak/>
        <w:t>Est. 2:9-10</w:t>
      </w:r>
      <w:r>
        <w:rPr>
          <w:sz w:val="28"/>
          <w:szCs w:val="28"/>
        </w:rPr>
        <w:t xml:space="preserve"> Esther has been transferred to the best (tov) place in the harem Esther did not make known her people or kindred.</w:t>
      </w:r>
    </w:p>
    <w:p w14:paraId="456EFAAD" w14:textId="617D3B5F" w:rsidR="00F40170" w:rsidRDefault="00F40170" w:rsidP="00FB0C45">
      <w:pPr>
        <w:spacing w:after="0" w:line="240" w:lineRule="auto"/>
        <w:rPr>
          <w:sz w:val="28"/>
          <w:szCs w:val="28"/>
        </w:rPr>
      </w:pPr>
      <w:r w:rsidRPr="00F40170">
        <w:rPr>
          <w:b/>
          <w:bCs/>
          <w:sz w:val="28"/>
          <w:szCs w:val="28"/>
        </w:rPr>
        <w:t xml:space="preserve">Esth. 2:19-20 </w:t>
      </w:r>
    </w:p>
    <w:p w14:paraId="677AFAD2" w14:textId="2B77F948" w:rsidR="00CC342A" w:rsidRDefault="00CC342A" w:rsidP="00FB0C45">
      <w:pPr>
        <w:spacing w:after="0" w:line="240" w:lineRule="auto"/>
        <w:rPr>
          <w:sz w:val="28"/>
          <w:szCs w:val="28"/>
        </w:rPr>
      </w:pPr>
      <w:r>
        <w:rPr>
          <w:sz w:val="28"/>
          <w:szCs w:val="28"/>
        </w:rPr>
        <w:t>Esther is in the best place with the best things, but she is still listening to Mordecai.</w:t>
      </w:r>
    </w:p>
    <w:p w14:paraId="6F5EE7AD" w14:textId="04B3490E" w:rsidR="00CC342A" w:rsidRDefault="00CC342A" w:rsidP="00FB0C45">
      <w:pPr>
        <w:spacing w:after="0" w:line="240" w:lineRule="auto"/>
        <w:rPr>
          <w:sz w:val="28"/>
          <w:szCs w:val="28"/>
        </w:rPr>
      </w:pPr>
      <w:r>
        <w:rPr>
          <w:sz w:val="28"/>
          <w:szCs w:val="28"/>
        </w:rPr>
        <w:t>What is the point that we should walk away with?</w:t>
      </w:r>
      <w:r>
        <w:rPr>
          <w:sz w:val="28"/>
          <w:szCs w:val="28"/>
        </w:rPr>
        <w:br/>
        <w:t>God has NOT abandoned His people, even though they are at the very bottom of the barrel and NOT in the Promised Land.</w:t>
      </w:r>
    </w:p>
    <w:p w14:paraId="279EC589" w14:textId="7CD8BFE2" w:rsidR="00CC342A" w:rsidRDefault="00CC342A" w:rsidP="00FB0C45">
      <w:pPr>
        <w:spacing w:after="0" w:line="240" w:lineRule="auto"/>
        <w:rPr>
          <w:sz w:val="28"/>
          <w:szCs w:val="28"/>
        </w:rPr>
      </w:pPr>
      <w:r w:rsidRPr="00CC342A">
        <w:rPr>
          <w:b/>
          <w:bCs/>
          <w:sz w:val="28"/>
          <w:szCs w:val="28"/>
        </w:rPr>
        <w:t>Ez. 11:16</w:t>
      </w:r>
      <w:r>
        <w:rPr>
          <w:sz w:val="28"/>
          <w:szCs w:val="28"/>
        </w:rPr>
        <w:t xml:space="preserve"> Therefore say, “Thus says the Lord God, ‘Though I had removed them far away among the nations and though I had scattered them among the countries, yet I was a sanctuary for them a little while in the countries where they had gone.’”</w:t>
      </w:r>
    </w:p>
    <w:p w14:paraId="4913CE61" w14:textId="174D503C" w:rsidR="00BC4210" w:rsidRDefault="00BC4210" w:rsidP="00FB0C45">
      <w:pPr>
        <w:spacing w:after="0" w:line="240" w:lineRule="auto"/>
        <w:rPr>
          <w:sz w:val="28"/>
          <w:szCs w:val="28"/>
        </w:rPr>
      </w:pPr>
      <w:r>
        <w:rPr>
          <w:sz w:val="28"/>
          <w:szCs w:val="28"/>
        </w:rPr>
        <w:t>Maybe in YOUR life, you are suffering the discipline of God, He has not abandoned you.</w:t>
      </w:r>
    </w:p>
    <w:p w14:paraId="1AA6A39A" w14:textId="3C631D98" w:rsidR="00243D72" w:rsidRDefault="00243D72" w:rsidP="00FB0C45">
      <w:pPr>
        <w:spacing w:after="0" w:line="240" w:lineRule="auto"/>
        <w:rPr>
          <w:sz w:val="28"/>
          <w:szCs w:val="28"/>
        </w:rPr>
      </w:pPr>
      <w:r w:rsidRPr="00243D72">
        <w:rPr>
          <w:b/>
          <w:bCs/>
          <w:sz w:val="28"/>
          <w:szCs w:val="28"/>
        </w:rPr>
        <w:t>Heb. 12:6</w:t>
      </w:r>
      <w:r>
        <w:rPr>
          <w:sz w:val="28"/>
          <w:szCs w:val="28"/>
        </w:rPr>
        <w:t xml:space="preserve"> For those whom the Lord loves He disciplines, and He scourges every son whom He receives.</w:t>
      </w:r>
    </w:p>
    <w:p w14:paraId="44C09583" w14:textId="56E40D91" w:rsidR="00BC4210" w:rsidRDefault="00BC4210" w:rsidP="00FB0C45">
      <w:pPr>
        <w:spacing w:after="0" w:line="240" w:lineRule="auto"/>
        <w:rPr>
          <w:b/>
          <w:bCs/>
          <w:sz w:val="28"/>
          <w:szCs w:val="28"/>
        </w:rPr>
      </w:pPr>
      <w:r w:rsidRPr="00BC4210">
        <w:rPr>
          <w:b/>
          <w:bCs/>
          <w:sz w:val="28"/>
          <w:szCs w:val="28"/>
        </w:rPr>
        <w:t>God’s ways of rescue/restoration and power are different than ours.</w:t>
      </w:r>
    </w:p>
    <w:p w14:paraId="774A13D6" w14:textId="65DC6F97" w:rsidR="00243D72" w:rsidRDefault="00AB25FD" w:rsidP="00FB0C45">
      <w:pPr>
        <w:spacing w:after="0" w:line="240" w:lineRule="auto"/>
        <w:rPr>
          <w:sz w:val="28"/>
          <w:szCs w:val="28"/>
        </w:rPr>
      </w:pPr>
      <w:r>
        <w:rPr>
          <w:sz w:val="28"/>
          <w:szCs w:val="28"/>
        </w:rPr>
        <w:t>God never does what we expect.</w:t>
      </w:r>
    </w:p>
    <w:p w14:paraId="57A68FF8" w14:textId="77777777" w:rsidR="002538DB" w:rsidRDefault="00AB25FD" w:rsidP="00FB0C45">
      <w:pPr>
        <w:spacing w:after="0" w:line="240" w:lineRule="auto"/>
        <w:rPr>
          <w:sz w:val="28"/>
          <w:szCs w:val="28"/>
        </w:rPr>
      </w:pPr>
      <w:r>
        <w:rPr>
          <w:sz w:val="28"/>
          <w:szCs w:val="28"/>
        </w:rPr>
        <w:t xml:space="preserve">The gospel is where rescue happens. Not </w:t>
      </w:r>
      <w:r w:rsidR="002538DB">
        <w:rPr>
          <w:sz w:val="28"/>
          <w:szCs w:val="28"/>
        </w:rPr>
        <w:t xml:space="preserve">education, </w:t>
      </w:r>
      <w:r>
        <w:rPr>
          <w:sz w:val="28"/>
          <w:szCs w:val="28"/>
        </w:rPr>
        <w:t xml:space="preserve">money, </w:t>
      </w:r>
      <w:r w:rsidR="002538DB">
        <w:rPr>
          <w:sz w:val="28"/>
          <w:szCs w:val="28"/>
        </w:rPr>
        <w:t xml:space="preserve">or </w:t>
      </w:r>
      <w:r>
        <w:rPr>
          <w:sz w:val="28"/>
          <w:szCs w:val="28"/>
        </w:rPr>
        <w:t>programs</w:t>
      </w:r>
      <w:r w:rsidR="002538DB">
        <w:rPr>
          <w:sz w:val="28"/>
          <w:szCs w:val="28"/>
        </w:rPr>
        <w:t>, only Jesus.</w:t>
      </w:r>
    </w:p>
    <w:p w14:paraId="18B48C37" w14:textId="77777777" w:rsidR="002538DB" w:rsidRDefault="002538DB" w:rsidP="00FB0C45">
      <w:pPr>
        <w:spacing w:after="0" w:line="240" w:lineRule="auto"/>
        <w:rPr>
          <w:sz w:val="28"/>
          <w:szCs w:val="28"/>
        </w:rPr>
      </w:pPr>
      <w:r>
        <w:rPr>
          <w:sz w:val="28"/>
          <w:szCs w:val="28"/>
        </w:rPr>
        <w:t>Don’t rebel against His discipline.</w:t>
      </w:r>
    </w:p>
    <w:p w14:paraId="471575D7" w14:textId="620BCC38" w:rsidR="00AB25FD" w:rsidRDefault="002538DB" w:rsidP="00FB0C45">
      <w:pPr>
        <w:spacing w:after="0" w:line="240" w:lineRule="auto"/>
        <w:rPr>
          <w:b/>
          <w:bCs/>
          <w:sz w:val="28"/>
          <w:szCs w:val="28"/>
        </w:rPr>
      </w:pPr>
      <w:r w:rsidRPr="002538DB">
        <w:rPr>
          <w:b/>
          <w:bCs/>
          <w:sz w:val="28"/>
          <w:szCs w:val="28"/>
        </w:rPr>
        <w:t>Application:</w:t>
      </w:r>
      <w:r>
        <w:rPr>
          <w:sz w:val="28"/>
          <w:szCs w:val="28"/>
        </w:rPr>
        <w:br/>
      </w:r>
      <w:r w:rsidRPr="002538DB">
        <w:rPr>
          <w:b/>
          <w:bCs/>
          <w:sz w:val="28"/>
          <w:szCs w:val="28"/>
        </w:rPr>
        <w:t>1. Wait upon the Lord.</w:t>
      </w:r>
      <w:r w:rsidR="00AB25FD" w:rsidRPr="002538DB">
        <w:rPr>
          <w:b/>
          <w:bCs/>
          <w:sz w:val="28"/>
          <w:szCs w:val="28"/>
        </w:rPr>
        <w:t xml:space="preserve"> </w:t>
      </w:r>
    </w:p>
    <w:p w14:paraId="61C67563" w14:textId="0D29B5EA" w:rsidR="002538DB" w:rsidRDefault="002538DB" w:rsidP="002538DB">
      <w:pPr>
        <w:spacing w:after="0" w:line="240" w:lineRule="auto"/>
        <w:rPr>
          <w:b/>
          <w:bCs/>
          <w:sz w:val="28"/>
          <w:szCs w:val="28"/>
        </w:rPr>
      </w:pPr>
      <w:r w:rsidRPr="002538DB">
        <w:rPr>
          <w:b/>
          <w:bCs/>
          <w:sz w:val="28"/>
          <w:szCs w:val="28"/>
        </w:rPr>
        <w:t>2.</w:t>
      </w:r>
      <w:r>
        <w:rPr>
          <w:b/>
          <w:bCs/>
          <w:sz w:val="28"/>
          <w:szCs w:val="28"/>
        </w:rPr>
        <w:t xml:space="preserve"> Trust in the Lord</w:t>
      </w:r>
    </w:p>
    <w:p w14:paraId="407E3A5D" w14:textId="667C84C6" w:rsidR="002538DB" w:rsidRDefault="002538DB" w:rsidP="002538DB">
      <w:pPr>
        <w:spacing w:after="0" w:line="240" w:lineRule="auto"/>
        <w:rPr>
          <w:b/>
          <w:bCs/>
          <w:sz w:val="28"/>
          <w:szCs w:val="28"/>
        </w:rPr>
      </w:pPr>
      <w:r>
        <w:rPr>
          <w:b/>
          <w:bCs/>
          <w:sz w:val="28"/>
          <w:szCs w:val="28"/>
        </w:rPr>
        <w:t>3. Follow the Lord</w:t>
      </w:r>
    </w:p>
    <w:p w14:paraId="2C6F76C6" w14:textId="77777777" w:rsidR="002538DB" w:rsidRDefault="002538DB" w:rsidP="002538DB">
      <w:pPr>
        <w:spacing w:after="0" w:line="240" w:lineRule="auto"/>
        <w:rPr>
          <w:b/>
          <w:bCs/>
          <w:sz w:val="28"/>
          <w:szCs w:val="28"/>
        </w:rPr>
      </w:pPr>
    </w:p>
    <w:p w14:paraId="7C22861B" w14:textId="501A58C0" w:rsidR="002538DB" w:rsidRPr="002538DB" w:rsidRDefault="002538DB" w:rsidP="002538DB">
      <w:pPr>
        <w:spacing w:after="0" w:line="240" w:lineRule="auto"/>
        <w:rPr>
          <w:b/>
          <w:bCs/>
          <w:sz w:val="28"/>
          <w:szCs w:val="28"/>
        </w:rPr>
      </w:pPr>
      <w:r>
        <w:rPr>
          <w:b/>
          <w:bCs/>
          <w:sz w:val="28"/>
          <w:szCs w:val="28"/>
        </w:rPr>
        <w:t xml:space="preserve">Phil 3:8 …I count all things to be loss in view of the surpassing value of knowing Christ Jesus my Lord, for whom I have suffered the loss of all </w:t>
      </w:r>
      <w:proofErr w:type="gramStart"/>
      <w:r>
        <w:rPr>
          <w:b/>
          <w:bCs/>
          <w:sz w:val="28"/>
          <w:szCs w:val="28"/>
        </w:rPr>
        <w:t>things, and</w:t>
      </w:r>
      <w:proofErr w:type="gramEnd"/>
      <w:r>
        <w:rPr>
          <w:b/>
          <w:bCs/>
          <w:sz w:val="28"/>
          <w:szCs w:val="28"/>
        </w:rPr>
        <w:t xml:space="preserve"> count them but rubbish so that I may gain Christ.</w:t>
      </w:r>
    </w:p>
    <w:p w14:paraId="00E0EC17" w14:textId="013BAE05" w:rsidR="002538DB" w:rsidRPr="002538DB" w:rsidRDefault="002538DB" w:rsidP="002538DB">
      <w:pPr>
        <w:spacing w:after="0" w:line="240" w:lineRule="auto"/>
        <w:rPr>
          <w:b/>
          <w:bCs/>
          <w:sz w:val="28"/>
          <w:szCs w:val="28"/>
        </w:rPr>
      </w:pPr>
    </w:p>
    <w:p w14:paraId="66014813" w14:textId="77777777" w:rsidR="00BC4210" w:rsidRPr="00BC4210" w:rsidRDefault="00BC4210" w:rsidP="00FB0C45">
      <w:pPr>
        <w:spacing w:after="0" w:line="240" w:lineRule="auto"/>
        <w:rPr>
          <w:b/>
          <w:bCs/>
          <w:sz w:val="28"/>
          <w:szCs w:val="28"/>
        </w:rPr>
      </w:pPr>
    </w:p>
    <w:p w14:paraId="5A81DAF8" w14:textId="77777777" w:rsidR="004D056E" w:rsidRPr="004D056E" w:rsidRDefault="004D056E" w:rsidP="00FB0C45">
      <w:pPr>
        <w:spacing w:after="0" w:line="240" w:lineRule="auto"/>
        <w:rPr>
          <w:sz w:val="28"/>
          <w:szCs w:val="28"/>
        </w:rPr>
      </w:pPr>
    </w:p>
    <w:p w14:paraId="31B59CE8" w14:textId="77777777" w:rsidR="0065563F" w:rsidRPr="0065563F" w:rsidRDefault="0065563F" w:rsidP="00FB0C45">
      <w:pPr>
        <w:spacing w:after="0" w:line="240" w:lineRule="auto"/>
        <w:rPr>
          <w:sz w:val="28"/>
          <w:szCs w:val="28"/>
        </w:rPr>
      </w:pPr>
    </w:p>
    <w:p w14:paraId="57AC3DF7" w14:textId="77777777" w:rsidR="00474A18" w:rsidRPr="00FB0C45" w:rsidRDefault="00474A18" w:rsidP="0091174F">
      <w:pPr>
        <w:spacing w:after="0" w:line="240" w:lineRule="auto"/>
        <w:rPr>
          <w:b/>
          <w:bCs/>
          <w:sz w:val="28"/>
          <w:szCs w:val="28"/>
        </w:rPr>
      </w:pPr>
    </w:p>
    <w:sectPr w:rsidR="00474A18" w:rsidRPr="00FB0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837637"/>
    <w:multiLevelType w:val="hybridMultilevel"/>
    <w:tmpl w:val="A9500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3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1174F"/>
    <w:rsid w:val="000015B5"/>
    <w:rsid w:val="001E13AD"/>
    <w:rsid w:val="00243D72"/>
    <w:rsid w:val="002538DB"/>
    <w:rsid w:val="0030413F"/>
    <w:rsid w:val="00365FC1"/>
    <w:rsid w:val="00383E0C"/>
    <w:rsid w:val="003A689C"/>
    <w:rsid w:val="003F7B78"/>
    <w:rsid w:val="00474A18"/>
    <w:rsid w:val="004A3033"/>
    <w:rsid w:val="004D056E"/>
    <w:rsid w:val="0065563F"/>
    <w:rsid w:val="00685F0D"/>
    <w:rsid w:val="00774EC5"/>
    <w:rsid w:val="0089475F"/>
    <w:rsid w:val="008A0087"/>
    <w:rsid w:val="0091174F"/>
    <w:rsid w:val="00A7344F"/>
    <w:rsid w:val="00A84E57"/>
    <w:rsid w:val="00AB25FD"/>
    <w:rsid w:val="00BC4210"/>
    <w:rsid w:val="00BD62F2"/>
    <w:rsid w:val="00CC342A"/>
    <w:rsid w:val="00D13BCF"/>
    <w:rsid w:val="00E61125"/>
    <w:rsid w:val="00F40170"/>
    <w:rsid w:val="00F80215"/>
    <w:rsid w:val="00F91AFA"/>
    <w:rsid w:val="00FB0C45"/>
    <w:rsid w:val="00F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F6B8"/>
  <w15:chartTrackingRefBased/>
  <w15:docId w15:val="{F9A44CC9-1651-4545-9443-D1DB0247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7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117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17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117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117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117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7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7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7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7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117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1174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1174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1174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117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7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7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74F"/>
    <w:rPr>
      <w:rFonts w:eastAsiaTheme="majorEastAsia" w:cstheme="majorBidi"/>
      <w:color w:val="272727" w:themeColor="text1" w:themeTint="D8"/>
    </w:rPr>
  </w:style>
  <w:style w:type="paragraph" w:styleId="Title">
    <w:name w:val="Title"/>
    <w:basedOn w:val="Normal"/>
    <w:next w:val="Normal"/>
    <w:link w:val="TitleChar"/>
    <w:uiPriority w:val="10"/>
    <w:qFormat/>
    <w:rsid w:val="00911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7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7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7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174F"/>
    <w:rPr>
      <w:i/>
      <w:iCs/>
      <w:color w:val="404040" w:themeColor="text1" w:themeTint="BF"/>
    </w:rPr>
  </w:style>
  <w:style w:type="paragraph" w:styleId="ListParagraph">
    <w:name w:val="List Paragraph"/>
    <w:basedOn w:val="Normal"/>
    <w:uiPriority w:val="34"/>
    <w:qFormat/>
    <w:rsid w:val="0091174F"/>
    <w:pPr>
      <w:ind w:left="720"/>
      <w:contextualSpacing/>
    </w:pPr>
  </w:style>
  <w:style w:type="character" w:styleId="IntenseEmphasis">
    <w:name w:val="Intense Emphasis"/>
    <w:basedOn w:val="DefaultParagraphFont"/>
    <w:uiPriority w:val="21"/>
    <w:qFormat/>
    <w:rsid w:val="0091174F"/>
    <w:rPr>
      <w:i/>
      <w:iCs/>
      <w:color w:val="365F91" w:themeColor="accent1" w:themeShade="BF"/>
    </w:rPr>
  </w:style>
  <w:style w:type="paragraph" w:styleId="IntenseQuote">
    <w:name w:val="Intense Quote"/>
    <w:basedOn w:val="Normal"/>
    <w:next w:val="Normal"/>
    <w:link w:val="IntenseQuoteChar"/>
    <w:uiPriority w:val="30"/>
    <w:qFormat/>
    <w:rsid w:val="009117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174F"/>
    <w:rPr>
      <w:i/>
      <w:iCs/>
      <w:color w:val="365F91" w:themeColor="accent1" w:themeShade="BF"/>
    </w:rPr>
  </w:style>
  <w:style w:type="character" w:styleId="IntenseReference">
    <w:name w:val="Intense Reference"/>
    <w:basedOn w:val="DefaultParagraphFont"/>
    <w:uiPriority w:val="32"/>
    <w:qFormat/>
    <w:rsid w:val="0091174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25</cp:revision>
  <dcterms:created xsi:type="dcterms:W3CDTF">2024-04-09T16:58:00Z</dcterms:created>
  <dcterms:modified xsi:type="dcterms:W3CDTF">2024-04-09T18:12:00Z</dcterms:modified>
</cp:coreProperties>
</file>