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CB" w:rsidRDefault="008B6AEA" w:rsidP="008B6AEA">
      <w:pPr>
        <w:spacing w:after="0" w:line="240" w:lineRule="auto"/>
        <w:rPr>
          <w:sz w:val="32"/>
          <w:szCs w:val="32"/>
        </w:rPr>
      </w:pPr>
      <w:r>
        <w:rPr>
          <w:sz w:val="32"/>
          <w:szCs w:val="32"/>
        </w:rPr>
        <w:t>Pharisees and Sadducees</w:t>
      </w:r>
      <w:r w:rsidR="007013ED">
        <w:rPr>
          <w:sz w:val="32"/>
          <w:szCs w:val="32"/>
        </w:rPr>
        <w:t xml:space="preserve"> from the IISB</w:t>
      </w:r>
    </w:p>
    <w:p w:rsidR="008B6AEA" w:rsidRDefault="008B6AEA" w:rsidP="008B6AEA">
      <w:pPr>
        <w:spacing w:after="0" w:line="240" w:lineRule="auto"/>
        <w:rPr>
          <w:sz w:val="32"/>
          <w:szCs w:val="32"/>
        </w:rPr>
      </w:pPr>
    </w:p>
    <w:p w:rsidR="008B6AEA" w:rsidRDefault="008B6AEA" w:rsidP="008B6AEA">
      <w:pPr>
        <w:spacing w:after="0" w:line="240" w:lineRule="auto"/>
        <w:rPr>
          <w:sz w:val="32"/>
          <w:szCs w:val="32"/>
        </w:rPr>
      </w:pPr>
      <w:r>
        <w:rPr>
          <w:sz w:val="32"/>
          <w:szCs w:val="32"/>
        </w:rPr>
        <w:t xml:space="preserve">During the reign of John </w:t>
      </w:r>
      <w:proofErr w:type="spellStart"/>
      <w:r>
        <w:rPr>
          <w:sz w:val="32"/>
          <w:szCs w:val="32"/>
        </w:rPr>
        <w:t>Hyrcanus</w:t>
      </w:r>
      <w:proofErr w:type="spellEnd"/>
      <w:r>
        <w:rPr>
          <w:sz w:val="32"/>
          <w:szCs w:val="32"/>
        </w:rPr>
        <w:t xml:space="preserve">, the Pharisees, a religious sect of the Jews, arose from the Hasidim. The Hasidim, a militant religious community dedicated to the obedience of the law and the worship of </w:t>
      </w:r>
      <w:proofErr w:type="gramStart"/>
      <w:r>
        <w:rPr>
          <w:sz w:val="32"/>
          <w:szCs w:val="32"/>
        </w:rPr>
        <w:t>God,</w:t>
      </w:r>
      <w:proofErr w:type="gramEnd"/>
      <w:r>
        <w:rPr>
          <w:sz w:val="32"/>
          <w:szCs w:val="32"/>
        </w:rPr>
        <w:t xml:space="preserve"> began around 168 B.C. and was active during the Maccabean revolt. The word </w:t>
      </w:r>
      <w:r w:rsidRPr="008B6AEA">
        <w:rPr>
          <w:i/>
          <w:sz w:val="32"/>
          <w:szCs w:val="32"/>
        </w:rPr>
        <w:t>Pharisee</w:t>
      </w:r>
      <w:r>
        <w:rPr>
          <w:sz w:val="32"/>
          <w:szCs w:val="32"/>
        </w:rPr>
        <w:t xml:space="preserve"> means “separated one” and was probably used to describe these men because they separated themselves from the strong influence of Hellenism. During New Testament times the majority of the scribes were Pharisees.</w:t>
      </w:r>
    </w:p>
    <w:p w:rsidR="008B6AEA" w:rsidRDefault="007013ED" w:rsidP="008B6AEA">
      <w:pPr>
        <w:spacing w:after="0" w:line="240" w:lineRule="auto"/>
        <w:rPr>
          <w:sz w:val="32"/>
          <w:szCs w:val="32"/>
        </w:rPr>
      </w:pPr>
      <w:r>
        <w:rPr>
          <w:sz w:val="32"/>
          <w:szCs w:val="32"/>
        </w:rPr>
        <w:t xml:space="preserve">Doctrinally the Pharisees viewed the entire Old Testament as authoritative; however, they also accepted the oral tradition as equally authoritative. To the Pharisee, to study the law was true worship. They believed in life after death, the resurrection, and the existence of angels and demons. Although the Pharisees taught that the way to God was through keeping the law, they were more liberal in their interpretation of the law than were the Sadducees. The Pharisees represented the largest religious sect, but their number s declined when they fell into John </w:t>
      </w:r>
      <w:proofErr w:type="spellStart"/>
      <w:r>
        <w:rPr>
          <w:sz w:val="32"/>
          <w:szCs w:val="32"/>
        </w:rPr>
        <w:t>Hyrcanus</w:t>
      </w:r>
      <w:proofErr w:type="spellEnd"/>
      <w:r>
        <w:rPr>
          <w:sz w:val="32"/>
          <w:szCs w:val="32"/>
        </w:rPr>
        <w:t xml:space="preserve">’ disfavor. </w:t>
      </w:r>
    </w:p>
    <w:p w:rsidR="007013ED" w:rsidRDefault="009C7BE6" w:rsidP="008B6AEA">
      <w:pPr>
        <w:spacing w:after="0" w:line="240" w:lineRule="auto"/>
        <w:rPr>
          <w:sz w:val="32"/>
          <w:szCs w:val="32"/>
        </w:rPr>
      </w:pPr>
      <w:r>
        <w:rPr>
          <w:sz w:val="32"/>
          <w:szCs w:val="32"/>
        </w:rPr>
        <w:t>The Sadducees, a smaller religious sect comprised mostly of the upper classes, were often of the priestly lin</w:t>
      </w:r>
      <w:r w:rsidR="00EA7B80">
        <w:rPr>
          <w:sz w:val="32"/>
          <w:szCs w:val="32"/>
        </w:rPr>
        <w:t xml:space="preserve">e and were usually wealthier </w:t>
      </w:r>
      <w:bookmarkStart w:id="0" w:name="_GoBack"/>
      <w:bookmarkEnd w:id="0"/>
      <w:r>
        <w:rPr>
          <w:sz w:val="32"/>
          <w:szCs w:val="32"/>
        </w:rPr>
        <w:t>than the Pharisees. For the most part the Pharisees were of the middle-class merchants and tradesmen. The Sadducees accepted only the Torah (the first five books of the Old Testament) as authoritative. While they were rigid in the observance of the law and held to its literal interpretation, they denied divine providence</w:t>
      </w:r>
      <w:r w:rsidR="00400115">
        <w:rPr>
          <w:sz w:val="32"/>
          <w:szCs w:val="32"/>
        </w:rPr>
        <w:t xml:space="preserve">, the resurrection, </w:t>
      </w:r>
      <w:proofErr w:type="gramStart"/>
      <w:r w:rsidR="00400115">
        <w:rPr>
          <w:sz w:val="32"/>
          <w:szCs w:val="32"/>
        </w:rPr>
        <w:t>life</w:t>
      </w:r>
      <w:proofErr w:type="gramEnd"/>
      <w:r w:rsidR="00400115">
        <w:rPr>
          <w:sz w:val="32"/>
          <w:szCs w:val="32"/>
        </w:rPr>
        <w:t xml:space="preserve"> after death, the existence of angels and demons, and any reward or punishment after death. They opposed the oral law as obligatory or binding and were materialistic.</w:t>
      </w:r>
    </w:p>
    <w:p w:rsidR="00400115" w:rsidRPr="008B6AEA" w:rsidRDefault="00400115" w:rsidP="008B6AEA">
      <w:pPr>
        <w:spacing w:after="0" w:line="240" w:lineRule="auto"/>
        <w:rPr>
          <w:sz w:val="32"/>
          <w:szCs w:val="32"/>
        </w:rPr>
      </w:pPr>
      <w:r>
        <w:rPr>
          <w:sz w:val="32"/>
          <w:szCs w:val="32"/>
        </w:rPr>
        <w:t>The Sadducees controlled the temple and its service. However, because the Sadducees leaned toward Hellenism, they were unpopular with the majority of the Jewish populace.</w:t>
      </w:r>
    </w:p>
    <w:sectPr w:rsidR="00400115" w:rsidRPr="008B6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EA"/>
    <w:rsid w:val="00400115"/>
    <w:rsid w:val="007013ED"/>
    <w:rsid w:val="008B6AEA"/>
    <w:rsid w:val="009C7BE6"/>
    <w:rsid w:val="00D808CB"/>
    <w:rsid w:val="00EA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cp:revision>
  <dcterms:created xsi:type="dcterms:W3CDTF">2021-02-24T20:50:00Z</dcterms:created>
  <dcterms:modified xsi:type="dcterms:W3CDTF">2021-02-24T21:06:00Z</dcterms:modified>
</cp:coreProperties>
</file>