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745C" w:rsidRPr="00DD6278" w:rsidRDefault="00DD6278" w:rsidP="00DD6278">
      <w:pPr>
        <w:spacing w:after="0" w:line="240" w:lineRule="auto"/>
        <w:jc w:val="center"/>
        <w:rPr>
          <w:b/>
          <w:sz w:val="28"/>
          <w:szCs w:val="28"/>
        </w:rPr>
      </w:pPr>
      <w:r w:rsidRPr="00DD6278">
        <w:rPr>
          <w:b/>
          <w:sz w:val="28"/>
          <w:szCs w:val="28"/>
        </w:rPr>
        <w:t>I John</w:t>
      </w:r>
    </w:p>
    <w:p w:rsidR="00DD6278" w:rsidRPr="00DD6278" w:rsidRDefault="00DD6278" w:rsidP="00DD6278">
      <w:pPr>
        <w:spacing w:after="0" w:line="240" w:lineRule="auto"/>
        <w:jc w:val="center"/>
        <w:rPr>
          <w:b/>
          <w:sz w:val="28"/>
          <w:szCs w:val="28"/>
        </w:rPr>
      </w:pPr>
      <w:r w:rsidRPr="00DD6278">
        <w:rPr>
          <w:b/>
          <w:sz w:val="28"/>
          <w:szCs w:val="28"/>
        </w:rPr>
        <w:t>Lesson 6</w:t>
      </w:r>
    </w:p>
    <w:p w:rsidR="00DD6278" w:rsidRDefault="00DD6278" w:rsidP="00DD6278">
      <w:pPr>
        <w:spacing w:after="0" w:line="240" w:lineRule="auto"/>
        <w:jc w:val="center"/>
        <w:rPr>
          <w:sz w:val="28"/>
          <w:szCs w:val="28"/>
        </w:rPr>
      </w:pPr>
      <w:r w:rsidRPr="00DD6278">
        <w:rPr>
          <w:b/>
          <w:sz w:val="28"/>
          <w:szCs w:val="28"/>
        </w:rPr>
        <w:t>Kay Arthur</w:t>
      </w:r>
    </w:p>
    <w:p w:rsidR="00DD6278" w:rsidRDefault="00DD6278" w:rsidP="00DD6278">
      <w:pPr>
        <w:spacing w:after="0" w:line="240" w:lineRule="auto"/>
        <w:rPr>
          <w:sz w:val="28"/>
          <w:szCs w:val="28"/>
        </w:rPr>
      </w:pPr>
    </w:p>
    <w:p w:rsidR="00DD6278" w:rsidRPr="0082334A" w:rsidRDefault="004958DA" w:rsidP="0082334A">
      <w:pPr>
        <w:tabs>
          <w:tab w:val="left" w:pos="6345"/>
        </w:tabs>
        <w:spacing w:after="0" w:line="240" w:lineRule="auto"/>
        <w:rPr>
          <w:b/>
          <w:sz w:val="28"/>
          <w:szCs w:val="28"/>
        </w:rPr>
      </w:pPr>
      <w:r w:rsidRPr="0082334A">
        <w:rPr>
          <w:b/>
          <w:sz w:val="28"/>
          <w:szCs w:val="28"/>
        </w:rPr>
        <w:t>How can we have that Perfect love?</w:t>
      </w:r>
      <w:r w:rsidR="0082334A" w:rsidRPr="0082334A">
        <w:rPr>
          <w:b/>
          <w:sz w:val="28"/>
          <w:szCs w:val="28"/>
        </w:rPr>
        <w:tab/>
      </w:r>
    </w:p>
    <w:p w:rsidR="004958DA" w:rsidRPr="0082334A" w:rsidRDefault="004958DA" w:rsidP="00DD6278">
      <w:pPr>
        <w:spacing w:after="0" w:line="240" w:lineRule="auto"/>
        <w:rPr>
          <w:b/>
          <w:sz w:val="28"/>
          <w:szCs w:val="28"/>
        </w:rPr>
      </w:pPr>
      <w:r w:rsidRPr="0082334A">
        <w:rPr>
          <w:b/>
          <w:sz w:val="28"/>
          <w:szCs w:val="28"/>
        </w:rPr>
        <w:t>How do I know the difference between the Spirit of Truth and the spirit of error?</w:t>
      </w:r>
    </w:p>
    <w:p w:rsidR="004958DA" w:rsidRDefault="004958DA" w:rsidP="004958DA">
      <w:pPr>
        <w:pStyle w:val="ListParagraph"/>
        <w:numPr>
          <w:ilvl w:val="0"/>
          <w:numId w:val="1"/>
        </w:numPr>
        <w:spacing w:after="0" w:line="240" w:lineRule="auto"/>
        <w:rPr>
          <w:sz w:val="28"/>
          <w:szCs w:val="28"/>
        </w:rPr>
      </w:pPr>
      <w:r>
        <w:rPr>
          <w:sz w:val="28"/>
          <w:szCs w:val="28"/>
        </w:rPr>
        <w:t>By what they say about Jesus Christ</w:t>
      </w:r>
    </w:p>
    <w:p w:rsidR="004958DA" w:rsidRPr="004958DA" w:rsidRDefault="004958DA" w:rsidP="004958DA">
      <w:pPr>
        <w:pStyle w:val="ListParagraph"/>
        <w:numPr>
          <w:ilvl w:val="0"/>
          <w:numId w:val="1"/>
        </w:numPr>
        <w:spacing w:after="0" w:line="240" w:lineRule="auto"/>
        <w:rPr>
          <w:sz w:val="28"/>
          <w:szCs w:val="28"/>
        </w:rPr>
      </w:pPr>
      <w:r>
        <w:rPr>
          <w:sz w:val="28"/>
          <w:szCs w:val="28"/>
        </w:rPr>
        <w:t>By what people say about loving God</w:t>
      </w:r>
    </w:p>
    <w:p w:rsidR="004958DA" w:rsidRDefault="004958DA" w:rsidP="00DD6278">
      <w:pPr>
        <w:spacing w:after="0" w:line="240" w:lineRule="auto"/>
        <w:rPr>
          <w:b/>
          <w:sz w:val="28"/>
          <w:szCs w:val="28"/>
        </w:rPr>
      </w:pPr>
      <w:r w:rsidRPr="004958DA">
        <w:rPr>
          <w:b/>
          <w:sz w:val="28"/>
          <w:szCs w:val="28"/>
        </w:rPr>
        <w:t xml:space="preserve">I John 4:20 </w:t>
      </w:r>
    </w:p>
    <w:p w:rsidR="004958DA" w:rsidRDefault="0079105B" w:rsidP="00DD6278">
      <w:pPr>
        <w:spacing w:after="0" w:line="240" w:lineRule="auto"/>
        <w:rPr>
          <w:sz w:val="28"/>
          <w:szCs w:val="28"/>
        </w:rPr>
      </w:pPr>
      <w:r>
        <w:rPr>
          <w:b/>
          <w:sz w:val="28"/>
          <w:szCs w:val="28"/>
        </w:rPr>
        <w:t xml:space="preserve">I John 4:1-4 </w:t>
      </w:r>
    </w:p>
    <w:p w:rsidR="0079105B" w:rsidRPr="0082334A" w:rsidRDefault="0079105B" w:rsidP="00DD6278">
      <w:pPr>
        <w:spacing w:after="0" w:line="240" w:lineRule="auto"/>
        <w:rPr>
          <w:b/>
          <w:sz w:val="28"/>
          <w:szCs w:val="28"/>
        </w:rPr>
      </w:pPr>
      <w:r w:rsidRPr="0082334A">
        <w:rPr>
          <w:b/>
          <w:sz w:val="28"/>
          <w:szCs w:val="28"/>
        </w:rPr>
        <w:t>Why was this book written?</w:t>
      </w:r>
    </w:p>
    <w:p w:rsidR="0079105B" w:rsidRDefault="0079105B" w:rsidP="0079105B">
      <w:pPr>
        <w:pStyle w:val="ListParagraph"/>
        <w:numPr>
          <w:ilvl w:val="0"/>
          <w:numId w:val="2"/>
        </w:numPr>
        <w:spacing w:after="0" w:line="240" w:lineRule="auto"/>
        <w:rPr>
          <w:sz w:val="28"/>
          <w:szCs w:val="28"/>
        </w:rPr>
      </w:pPr>
      <w:r>
        <w:rPr>
          <w:sz w:val="28"/>
          <w:szCs w:val="28"/>
        </w:rPr>
        <w:t>So they might know they have eternal life</w:t>
      </w:r>
    </w:p>
    <w:p w:rsidR="0079105B" w:rsidRDefault="0079105B" w:rsidP="0079105B">
      <w:pPr>
        <w:pStyle w:val="ListParagraph"/>
        <w:numPr>
          <w:ilvl w:val="0"/>
          <w:numId w:val="2"/>
        </w:numPr>
        <w:spacing w:after="0" w:line="240" w:lineRule="auto"/>
        <w:rPr>
          <w:sz w:val="28"/>
          <w:szCs w:val="28"/>
        </w:rPr>
      </w:pPr>
      <w:r>
        <w:rPr>
          <w:sz w:val="28"/>
          <w:szCs w:val="28"/>
        </w:rPr>
        <w:t>So they would be aware of those that were trying to deceive them.</w:t>
      </w:r>
    </w:p>
    <w:p w:rsidR="0079105B" w:rsidRPr="0082334A" w:rsidRDefault="00371174" w:rsidP="0079105B">
      <w:pPr>
        <w:spacing w:after="0" w:line="240" w:lineRule="auto"/>
        <w:rPr>
          <w:b/>
          <w:sz w:val="28"/>
          <w:szCs w:val="28"/>
        </w:rPr>
      </w:pPr>
      <w:r w:rsidRPr="0082334A">
        <w:rPr>
          <w:b/>
          <w:sz w:val="28"/>
          <w:szCs w:val="28"/>
        </w:rPr>
        <w:t>Deceivers were saying:</w:t>
      </w:r>
    </w:p>
    <w:p w:rsidR="00371174" w:rsidRDefault="00371174" w:rsidP="00371174">
      <w:pPr>
        <w:pStyle w:val="ListParagraph"/>
        <w:numPr>
          <w:ilvl w:val="0"/>
          <w:numId w:val="3"/>
        </w:numPr>
        <w:spacing w:after="0" w:line="240" w:lineRule="auto"/>
        <w:rPr>
          <w:sz w:val="28"/>
          <w:szCs w:val="28"/>
        </w:rPr>
      </w:pPr>
      <w:r>
        <w:rPr>
          <w:sz w:val="28"/>
          <w:szCs w:val="28"/>
        </w:rPr>
        <w:t>You don’t know the truth about Jesus Christ</w:t>
      </w:r>
    </w:p>
    <w:p w:rsidR="00371174" w:rsidRDefault="00371174" w:rsidP="00371174">
      <w:pPr>
        <w:pStyle w:val="ListParagraph"/>
        <w:numPr>
          <w:ilvl w:val="0"/>
          <w:numId w:val="3"/>
        </w:numPr>
        <w:spacing w:after="0" w:line="240" w:lineRule="auto"/>
        <w:rPr>
          <w:sz w:val="28"/>
          <w:szCs w:val="28"/>
        </w:rPr>
      </w:pPr>
      <w:r>
        <w:rPr>
          <w:sz w:val="28"/>
          <w:szCs w:val="28"/>
        </w:rPr>
        <w:t>You don’t know the truth regarding sin and love</w:t>
      </w:r>
    </w:p>
    <w:p w:rsidR="00371174" w:rsidRDefault="00371174" w:rsidP="00371174">
      <w:pPr>
        <w:pStyle w:val="ListParagraph"/>
        <w:numPr>
          <w:ilvl w:val="0"/>
          <w:numId w:val="3"/>
        </w:numPr>
        <w:spacing w:after="0" w:line="240" w:lineRule="auto"/>
        <w:rPr>
          <w:sz w:val="28"/>
          <w:szCs w:val="28"/>
        </w:rPr>
      </w:pPr>
      <w:r>
        <w:rPr>
          <w:sz w:val="28"/>
          <w:szCs w:val="28"/>
        </w:rPr>
        <w:t>You don’t have eternal life</w:t>
      </w:r>
    </w:p>
    <w:p w:rsidR="00371174" w:rsidRDefault="004F14FE" w:rsidP="00371174">
      <w:pPr>
        <w:spacing w:after="0" w:line="240" w:lineRule="auto"/>
        <w:rPr>
          <w:sz w:val="28"/>
          <w:szCs w:val="28"/>
        </w:rPr>
      </w:pPr>
      <w:r w:rsidRPr="00606CE4">
        <w:rPr>
          <w:b/>
          <w:sz w:val="28"/>
          <w:szCs w:val="28"/>
        </w:rPr>
        <w:t>I John 4:1</w:t>
      </w:r>
      <w:r>
        <w:rPr>
          <w:sz w:val="28"/>
          <w:szCs w:val="28"/>
        </w:rPr>
        <w:t xml:space="preserve"> Test the spirits to see whether they are from God</w:t>
      </w:r>
    </w:p>
    <w:p w:rsidR="00606CE4" w:rsidRDefault="00604715" w:rsidP="00371174">
      <w:pPr>
        <w:spacing w:after="0" w:line="240" w:lineRule="auto"/>
        <w:rPr>
          <w:sz w:val="28"/>
          <w:szCs w:val="28"/>
        </w:rPr>
      </w:pPr>
      <w:r>
        <w:rPr>
          <w:sz w:val="28"/>
          <w:szCs w:val="28"/>
        </w:rPr>
        <w:t xml:space="preserve">If a spirit </w:t>
      </w:r>
      <w:r w:rsidRPr="0082334A">
        <w:rPr>
          <w:b/>
          <w:sz w:val="28"/>
          <w:szCs w:val="28"/>
        </w:rPr>
        <w:t>confesses</w:t>
      </w:r>
      <w:r>
        <w:rPr>
          <w:sz w:val="28"/>
          <w:szCs w:val="28"/>
        </w:rPr>
        <w:t xml:space="preserve"> that Jesus Christ HAS come in the flesh, then that spirit is from God.</w:t>
      </w:r>
    </w:p>
    <w:p w:rsidR="00604715" w:rsidRDefault="00604715" w:rsidP="00371174">
      <w:pPr>
        <w:spacing w:after="0" w:line="240" w:lineRule="auto"/>
        <w:rPr>
          <w:sz w:val="28"/>
          <w:szCs w:val="28"/>
        </w:rPr>
      </w:pPr>
      <w:r>
        <w:rPr>
          <w:sz w:val="28"/>
          <w:szCs w:val="28"/>
        </w:rPr>
        <w:t xml:space="preserve">If a spirit does NOT </w:t>
      </w:r>
      <w:r w:rsidRPr="0082334A">
        <w:rPr>
          <w:b/>
          <w:sz w:val="28"/>
          <w:szCs w:val="28"/>
        </w:rPr>
        <w:t>confess</w:t>
      </w:r>
      <w:r>
        <w:rPr>
          <w:sz w:val="28"/>
          <w:szCs w:val="28"/>
        </w:rPr>
        <w:t xml:space="preserve"> that Jesus has come in the flesh, then that spirit is NOT from God.</w:t>
      </w:r>
    </w:p>
    <w:p w:rsidR="00604715" w:rsidRDefault="005E0DD2" w:rsidP="00371174">
      <w:pPr>
        <w:spacing w:after="0" w:line="240" w:lineRule="auto"/>
        <w:rPr>
          <w:sz w:val="28"/>
          <w:szCs w:val="28"/>
        </w:rPr>
      </w:pPr>
      <w:r>
        <w:rPr>
          <w:sz w:val="28"/>
          <w:szCs w:val="28"/>
        </w:rPr>
        <w:t xml:space="preserve">An evil spirit may “say” that Jesus Christ has come in the flesh, but it will NOT </w:t>
      </w:r>
      <w:r w:rsidRPr="0082334A">
        <w:rPr>
          <w:b/>
          <w:sz w:val="28"/>
          <w:szCs w:val="28"/>
        </w:rPr>
        <w:t>“confess”,</w:t>
      </w:r>
      <w:r w:rsidR="00437A8D">
        <w:rPr>
          <w:sz w:val="28"/>
          <w:szCs w:val="28"/>
        </w:rPr>
        <w:t xml:space="preserve"> homo </w:t>
      </w:r>
      <w:proofErr w:type="spellStart"/>
      <w:r w:rsidR="00437A8D">
        <w:rPr>
          <w:sz w:val="28"/>
          <w:szCs w:val="28"/>
        </w:rPr>
        <w:t>logeo</w:t>
      </w:r>
      <w:proofErr w:type="spellEnd"/>
      <w:r w:rsidR="00437A8D">
        <w:rPr>
          <w:sz w:val="28"/>
          <w:szCs w:val="28"/>
        </w:rPr>
        <w:t xml:space="preserve"> (I J</w:t>
      </w:r>
      <w:r>
        <w:rPr>
          <w:sz w:val="28"/>
          <w:szCs w:val="28"/>
        </w:rPr>
        <w:t>ohn 1:19), to say the same thing, that Jesus has come in the flesh.</w:t>
      </w:r>
    </w:p>
    <w:p w:rsidR="005E0DD2" w:rsidRDefault="005E0DD2" w:rsidP="00371174">
      <w:pPr>
        <w:spacing w:after="0" w:line="240" w:lineRule="auto"/>
        <w:rPr>
          <w:sz w:val="28"/>
          <w:szCs w:val="28"/>
        </w:rPr>
      </w:pPr>
      <w:r>
        <w:rPr>
          <w:sz w:val="28"/>
          <w:szCs w:val="28"/>
        </w:rPr>
        <w:t xml:space="preserve">When I </w:t>
      </w:r>
      <w:r w:rsidRPr="0082334A">
        <w:rPr>
          <w:b/>
          <w:sz w:val="28"/>
          <w:szCs w:val="28"/>
        </w:rPr>
        <w:t>confess</w:t>
      </w:r>
      <w:r>
        <w:rPr>
          <w:sz w:val="28"/>
          <w:szCs w:val="28"/>
        </w:rPr>
        <w:t xml:space="preserve"> that Jesus has come in the flesh, I am siding with God and agreeing with everything that God says about Jesus.</w:t>
      </w:r>
    </w:p>
    <w:p w:rsidR="000E035B" w:rsidRDefault="005E0DD2" w:rsidP="00371174">
      <w:pPr>
        <w:spacing w:after="0" w:line="240" w:lineRule="auto"/>
        <w:rPr>
          <w:sz w:val="28"/>
          <w:szCs w:val="28"/>
        </w:rPr>
      </w:pPr>
      <w:r>
        <w:rPr>
          <w:sz w:val="28"/>
          <w:szCs w:val="28"/>
        </w:rPr>
        <w:t xml:space="preserve">Jesus means God our Savior. </w:t>
      </w:r>
      <w:r w:rsidR="000E035B">
        <w:rPr>
          <w:sz w:val="28"/>
          <w:szCs w:val="28"/>
        </w:rPr>
        <w:t xml:space="preserve"> So if I </w:t>
      </w:r>
      <w:r w:rsidR="000E035B" w:rsidRPr="0082334A">
        <w:rPr>
          <w:b/>
          <w:sz w:val="28"/>
          <w:szCs w:val="28"/>
        </w:rPr>
        <w:t>confess</w:t>
      </w:r>
      <w:r w:rsidR="000E035B">
        <w:rPr>
          <w:sz w:val="28"/>
          <w:szCs w:val="28"/>
        </w:rPr>
        <w:t xml:space="preserve"> that Jesus Christ has come in the flesh, then I am saying Jesus is God and He is the Savior.</w:t>
      </w:r>
    </w:p>
    <w:p w:rsidR="0082334A" w:rsidRDefault="005C0D02" w:rsidP="00371174">
      <w:pPr>
        <w:spacing w:after="0" w:line="240" w:lineRule="auto"/>
        <w:rPr>
          <w:sz w:val="28"/>
          <w:szCs w:val="28"/>
        </w:rPr>
      </w:pPr>
      <w:r>
        <w:rPr>
          <w:sz w:val="28"/>
          <w:szCs w:val="28"/>
        </w:rPr>
        <w:t xml:space="preserve">Is Jesus THE Christ? </w:t>
      </w:r>
      <w:proofErr w:type="gramStart"/>
      <w:r>
        <w:rPr>
          <w:sz w:val="28"/>
          <w:szCs w:val="28"/>
        </w:rPr>
        <w:t>Messiah?</w:t>
      </w:r>
      <w:proofErr w:type="gramEnd"/>
      <w:r>
        <w:rPr>
          <w:sz w:val="28"/>
          <w:szCs w:val="28"/>
        </w:rPr>
        <w:t xml:space="preserve"> </w:t>
      </w:r>
      <w:proofErr w:type="gramStart"/>
      <w:r>
        <w:rPr>
          <w:sz w:val="28"/>
          <w:szCs w:val="28"/>
        </w:rPr>
        <w:t>The Promised One from God?</w:t>
      </w:r>
      <w:proofErr w:type="gramEnd"/>
      <w:r>
        <w:rPr>
          <w:sz w:val="28"/>
          <w:szCs w:val="28"/>
        </w:rPr>
        <w:t xml:space="preserve"> And has He actually come in the flesh?</w:t>
      </w:r>
    </w:p>
    <w:p w:rsidR="0018141F" w:rsidRDefault="0018141F" w:rsidP="00371174">
      <w:pPr>
        <w:spacing w:after="0" w:line="240" w:lineRule="auto"/>
        <w:rPr>
          <w:sz w:val="28"/>
          <w:szCs w:val="28"/>
        </w:rPr>
      </w:pPr>
      <w:r>
        <w:rPr>
          <w:sz w:val="28"/>
          <w:szCs w:val="28"/>
        </w:rPr>
        <w:t>If they do not confess that, then they are NOT from God. But this is NOT an infallible test.</w:t>
      </w:r>
    </w:p>
    <w:p w:rsidR="0018141F" w:rsidRDefault="0018141F" w:rsidP="00371174">
      <w:pPr>
        <w:spacing w:after="0" w:line="240" w:lineRule="auto"/>
        <w:rPr>
          <w:sz w:val="28"/>
          <w:szCs w:val="28"/>
        </w:rPr>
      </w:pPr>
      <w:r w:rsidRPr="0018141F">
        <w:rPr>
          <w:b/>
          <w:sz w:val="28"/>
          <w:szCs w:val="28"/>
        </w:rPr>
        <w:t>Matt. 7:21</w:t>
      </w:r>
      <w:r>
        <w:rPr>
          <w:b/>
          <w:sz w:val="28"/>
          <w:szCs w:val="28"/>
        </w:rPr>
        <w:t xml:space="preserve"> </w:t>
      </w:r>
    </w:p>
    <w:p w:rsidR="00944555" w:rsidRDefault="00944555" w:rsidP="00371174">
      <w:pPr>
        <w:spacing w:after="0" w:line="240" w:lineRule="auto"/>
        <w:rPr>
          <w:sz w:val="28"/>
          <w:szCs w:val="28"/>
        </w:rPr>
      </w:pPr>
      <w:r>
        <w:rPr>
          <w:sz w:val="28"/>
          <w:szCs w:val="28"/>
        </w:rPr>
        <w:t xml:space="preserve">I John 4:4 Holy Spirit </w:t>
      </w:r>
      <w:proofErr w:type="gramStart"/>
      <w:r>
        <w:rPr>
          <w:sz w:val="28"/>
          <w:szCs w:val="28"/>
        </w:rPr>
        <w:t>is</w:t>
      </w:r>
      <w:proofErr w:type="gramEnd"/>
      <w:r>
        <w:rPr>
          <w:sz w:val="28"/>
          <w:szCs w:val="28"/>
        </w:rPr>
        <w:t xml:space="preserve"> inside me and He guides me into all truth.</w:t>
      </w:r>
    </w:p>
    <w:p w:rsidR="00944555" w:rsidRDefault="00944555" w:rsidP="00371174">
      <w:pPr>
        <w:spacing w:after="0" w:line="240" w:lineRule="auto"/>
        <w:rPr>
          <w:sz w:val="28"/>
          <w:szCs w:val="28"/>
        </w:rPr>
      </w:pPr>
      <w:r w:rsidRPr="00467661">
        <w:rPr>
          <w:b/>
          <w:sz w:val="28"/>
          <w:szCs w:val="28"/>
        </w:rPr>
        <w:t>I John 2</w:t>
      </w:r>
      <w:r w:rsidR="00467661" w:rsidRPr="00467661">
        <w:rPr>
          <w:b/>
          <w:sz w:val="28"/>
          <w:szCs w:val="28"/>
        </w:rPr>
        <w:t>:20</w:t>
      </w:r>
      <w:r>
        <w:rPr>
          <w:sz w:val="28"/>
          <w:szCs w:val="28"/>
        </w:rPr>
        <w:t xml:space="preserve">   I have an anointing.  </w:t>
      </w:r>
    </w:p>
    <w:p w:rsidR="00944555" w:rsidRDefault="00944555" w:rsidP="00371174">
      <w:pPr>
        <w:spacing w:after="0" w:line="240" w:lineRule="auto"/>
        <w:rPr>
          <w:sz w:val="28"/>
          <w:szCs w:val="28"/>
        </w:rPr>
      </w:pPr>
      <w:r w:rsidRPr="00944555">
        <w:rPr>
          <w:b/>
          <w:sz w:val="28"/>
          <w:szCs w:val="28"/>
        </w:rPr>
        <w:lastRenderedPageBreak/>
        <w:t xml:space="preserve">John </w:t>
      </w:r>
      <w:proofErr w:type="gramStart"/>
      <w:r w:rsidRPr="00944555">
        <w:rPr>
          <w:b/>
          <w:sz w:val="28"/>
          <w:szCs w:val="28"/>
        </w:rPr>
        <w:t>14:</w:t>
      </w:r>
      <w:r w:rsidR="002070AF">
        <w:rPr>
          <w:b/>
          <w:sz w:val="28"/>
          <w:szCs w:val="28"/>
        </w:rPr>
        <w:t>20</w:t>
      </w:r>
      <w:r>
        <w:rPr>
          <w:sz w:val="28"/>
          <w:szCs w:val="28"/>
        </w:rPr>
        <w:t xml:space="preserve">  The</w:t>
      </w:r>
      <w:proofErr w:type="gramEnd"/>
      <w:r>
        <w:rPr>
          <w:sz w:val="28"/>
          <w:szCs w:val="28"/>
        </w:rPr>
        <w:t xml:space="preserve"> Father and the Son have made Their abode in me.</w:t>
      </w:r>
    </w:p>
    <w:p w:rsidR="00944555" w:rsidRDefault="00944555" w:rsidP="00371174">
      <w:pPr>
        <w:spacing w:after="0" w:line="240" w:lineRule="auto"/>
        <w:rPr>
          <w:sz w:val="28"/>
          <w:szCs w:val="28"/>
        </w:rPr>
      </w:pPr>
      <w:r>
        <w:rPr>
          <w:sz w:val="28"/>
          <w:szCs w:val="28"/>
        </w:rPr>
        <w:t>So when I come face to face with the enemy, HE has to bow the knee</w:t>
      </w:r>
      <w:r w:rsidR="00F836DE">
        <w:rPr>
          <w:sz w:val="28"/>
          <w:szCs w:val="28"/>
        </w:rPr>
        <w:t xml:space="preserve"> and retreat</w:t>
      </w:r>
      <w:r>
        <w:rPr>
          <w:sz w:val="28"/>
          <w:szCs w:val="28"/>
        </w:rPr>
        <w:t>, NOT ME!</w:t>
      </w:r>
    </w:p>
    <w:p w:rsidR="00944555" w:rsidRDefault="00944555" w:rsidP="00371174">
      <w:pPr>
        <w:spacing w:after="0" w:line="240" w:lineRule="auto"/>
        <w:rPr>
          <w:b/>
          <w:sz w:val="28"/>
          <w:szCs w:val="28"/>
        </w:rPr>
      </w:pPr>
      <w:r w:rsidRPr="00944555">
        <w:rPr>
          <w:b/>
          <w:sz w:val="28"/>
          <w:szCs w:val="28"/>
        </w:rPr>
        <w:t>Luke 10: 17-20</w:t>
      </w:r>
    </w:p>
    <w:p w:rsidR="00944555" w:rsidRDefault="00944555" w:rsidP="00371174">
      <w:pPr>
        <w:spacing w:after="0" w:line="240" w:lineRule="auto"/>
        <w:rPr>
          <w:b/>
          <w:sz w:val="28"/>
          <w:szCs w:val="28"/>
        </w:rPr>
      </w:pPr>
      <w:r>
        <w:rPr>
          <w:b/>
          <w:sz w:val="28"/>
          <w:szCs w:val="28"/>
        </w:rPr>
        <w:t xml:space="preserve">I John 4:5 </w:t>
      </w:r>
      <w:proofErr w:type="gramStart"/>
      <w:r>
        <w:rPr>
          <w:b/>
          <w:sz w:val="28"/>
          <w:szCs w:val="28"/>
        </w:rPr>
        <w:t>They</w:t>
      </w:r>
      <w:proofErr w:type="gramEnd"/>
      <w:r>
        <w:rPr>
          <w:b/>
          <w:sz w:val="28"/>
          <w:szCs w:val="28"/>
        </w:rPr>
        <w:t xml:space="preserve"> are from the world; therefore they speak as from the world, and the world listens to them. </w:t>
      </w:r>
    </w:p>
    <w:p w:rsidR="00944555" w:rsidRDefault="00944555" w:rsidP="00371174">
      <w:pPr>
        <w:spacing w:after="0" w:line="240" w:lineRule="auto"/>
        <w:rPr>
          <w:b/>
          <w:sz w:val="28"/>
          <w:szCs w:val="28"/>
        </w:rPr>
      </w:pPr>
      <w:r>
        <w:rPr>
          <w:b/>
          <w:sz w:val="28"/>
          <w:szCs w:val="28"/>
        </w:rPr>
        <w:t>John 8:44</w:t>
      </w:r>
    </w:p>
    <w:p w:rsidR="00944555" w:rsidRDefault="00944555" w:rsidP="00371174">
      <w:pPr>
        <w:spacing w:after="0" w:line="240" w:lineRule="auto"/>
        <w:rPr>
          <w:sz w:val="28"/>
          <w:szCs w:val="28"/>
        </w:rPr>
      </w:pPr>
      <w:r>
        <w:rPr>
          <w:b/>
          <w:sz w:val="28"/>
          <w:szCs w:val="28"/>
        </w:rPr>
        <w:t xml:space="preserve">I John 4:6 </w:t>
      </w:r>
      <w:proofErr w:type="gramStart"/>
      <w:r w:rsidR="00FB753B">
        <w:rPr>
          <w:sz w:val="28"/>
          <w:szCs w:val="28"/>
        </w:rPr>
        <w:t>We</w:t>
      </w:r>
      <w:proofErr w:type="gramEnd"/>
      <w:r w:rsidR="00FB753B">
        <w:rPr>
          <w:sz w:val="28"/>
          <w:szCs w:val="28"/>
        </w:rPr>
        <w:t xml:space="preserve"> are from God; he who knows God listens to us; he who is not from God does not listen to us. By this we know the spirit of truth and the spirit of error.</w:t>
      </w:r>
    </w:p>
    <w:p w:rsidR="00FB753B" w:rsidRPr="00851AF3" w:rsidRDefault="001B6018" w:rsidP="00371174">
      <w:pPr>
        <w:spacing w:after="0" w:line="240" w:lineRule="auto"/>
        <w:rPr>
          <w:sz w:val="28"/>
          <w:szCs w:val="28"/>
        </w:rPr>
      </w:pPr>
      <w:r w:rsidRPr="00851AF3">
        <w:rPr>
          <w:b/>
          <w:sz w:val="28"/>
          <w:szCs w:val="28"/>
        </w:rPr>
        <w:t>Is Jesus God? Is He equal with God?</w:t>
      </w:r>
      <w:r w:rsidR="00851AF3">
        <w:rPr>
          <w:b/>
          <w:sz w:val="28"/>
          <w:szCs w:val="28"/>
        </w:rPr>
        <w:t xml:space="preserve"> </w:t>
      </w:r>
      <w:r w:rsidR="00851AF3">
        <w:rPr>
          <w:sz w:val="28"/>
          <w:szCs w:val="28"/>
        </w:rPr>
        <w:t>This must be answered correctly</w:t>
      </w:r>
    </w:p>
    <w:p w:rsidR="001B6018" w:rsidRDefault="003A0C29" w:rsidP="00371174">
      <w:pPr>
        <w:spacing w:after="0" w:line="240" w:lineRule="auto"/>
        <w:rPr>
          <w:sz w:val="28"/>
          <w:szCs w:val="28"/>
        </w:rPr>
      </w:pPr>
      <w:r w:rsidRPr="003A0C29">
        <w:rPr>
          <w:b/>
          <w:sz w:val="28"/>
          <w:szCs w:val="28"/>
        </w:rPr>
        <w:t>Will you listen to God’s Word?</w:t>
      </w:r>
      <w:r>
        <w:rPr>
          <w:sz w:val="28"/>
          <w:szCs w:val="28"/>
        </w:rPr>
        <w:t xml:space="preserve"> If they do not, if YOU do not, they are not from God.</w:t>
      </w:r>
    </w:p>
    <w:p w:rsidR="003A0C29" w:rsidRDefault="003A0C29" w:rsidP="00371174">
      <w:pPr>
        <w:spacing w:after="0" w:line="240" w:lineRule="auto"/>
        <w:rPr>
          <w:sz w:val="28"/>
          <w:szCs w:val="28"/>
        </w:rPr>
      </w:pPr>
      <w:r>
        <w:rPr>
          <w:sz w:val="28"/>
          <w:szCs w:val="28"/>
        </w:rPr>
        <w:t>Scripture IS God’s Word, not just from God.</w:t>
      </w:r>
    </w:p>
    <w:p w:rsidR="003A0C29" w:rsidRPr="003A0C29" w:rsidRDefault="003A0C29" w:rsidP="00371174">
      <w:pPr>
        <w:spacing w:after="0" w:line="240" w:lineRule="auto"/>
        <w:rPr>
          <w:b/>
          <w:sz w:val="28"/>
          <w:szCs w:val="28"/>
        </w:rPr>
      </w:pPr>
      <w:r w:rsidRPr="003A0C29">
        <w:rPr>
          <w:b/>
          <w:sz w:val="28"/>
          <w:szCs w:val="28"/>
        </w:rPr>
        <w:t>I John 4:7-</w:t>
      </w:r>
      <w:proofErr w:type="gramStart"/>
      <w:r w:rsidRPr="003A0C29">
        <w:rPr>
          <w:b/>
          <w:sz w:val="28"/>
          <w:szCs w:val="28"/>
        </w:rPr>
        <w:t>5:2  Love</w:t>
      </w:r>
      <w:proofErr w:type="gramEnd"/>
    </w:p>
    <w:p w:rsidR="003A0C29" w:rsidRPr="003A0C29" w:rsidRDefault="003A0C29" w:rsidP="00371174">
      <w:pPr>
        <w:spacing w:after="0" w:line="240" w:lineRule="auto"/>
        <w:rPr>
          <w:b/>
          <w:sz w:val="28"/>
          <w:szCs w:val="28"/>
        </w:rPr>
      </w:pPr>
      <w:r w:rsidRPr="003A0C29">
        <w:rPr>
          <w:b/>
          <w:sz w:val="28"/>
          <w:szCs w:val="28"/>
        </w:rPr>
        <w:t>Perfect Love</w:t>
      </w:r>
    </w:p>
    <w:p w:rsidR="003A0C29" w:rsidRDefault="003A0C29" w:rsidP="003A0C29">
      <w:pPr>
        <w:pStyle w:val="ListParagraph"/>
        <w:numPr>
          <w:ilvl w:val="0"/>
          <w:numId w:val="4"/>
        </w:numPr>
        <w:spacing w:after="0" w:line="240" w:lineRule="auto"/>
        <w:rPr>
          <w:sz w:val="28"/>
          <w:szCs w:val="28"/>
        </w:rPr>
      </w:pPr>
      <w:r>
        <w:rPr>
          <w:sz w:val="28"/>
          <w:szCs w:val="28"/>
        </w:rPr>
        <w:t xml:space="preserve">Love’s source: God is love  </w:t>
      </w:r>
      <w:r w:rsidRPr="003A0C29">
        <w:rPr>
          <w:b/>
          <w:sz w:val="28"/>
          <w:szCs w:val="28"/>
        </w:rPr>
        <w:t>I John 4:7</w:t>
      </w:r>
      <w:r>
        <w:rPr>
          <w:b/>
          <w:sz w:val="28"/>
          <w:szCs w:val="28"/>
        </w:rPr>
        <w:t xml:space="preserve">-8 </w:t>
      </w:r>
      <w:r>
        <w:rPr>
          <w:sz w:val="28"/>
          <w:szCs w:val="28"/>
        </w:rPr>
        <w:t>Present tense – keeps on loving</w:t>
      </w:r>
    </w:p>
    <w:p w:rsidR="003A0C29" w:rsidRDefault="007E6DFF" w:rsidP="003A0C29">
      <w:pPr>
        <w:spacing w:after="0" w:line="240" w:lineRule="auto"/>
        <w:rPr>
          <w:sz w:val="28"/>
          <w:szCs w:val="28"/>
        </w:rPr>
      </w:pPr>
      <w:r>
        <w:rPr>
          <w:sz w:val="28"/>
          <w:szCs w:val="28"/>
        </w:rPr>
        <w:t xml:space="preserve">            </w:t>
      </w:r>
      <w:proofErr w:type="gramStart"/>
      <w:r w:rsidR="003A0C29">
        <w:rPr>
          <w:sz w:val="28"/>
          <w:szCs w:val="28"/>
        </w:rPr>
        <w:t>Another test to see if someone is of God.</w:t>
      </w:r>
      <w:proofErr w:type="gramEnd"/>
      <w:r w:rsidR="003A0C29">
        <w:rPr>
          <w:sz w:val="28"/>
          <w:szCs w:val="28"/>
        </w:rPr>
        <w:t xml:space="preserve"> Do they love?</w:t>
      </w:r>
    </w:p>
    <w:p w:rsidR="008B3F81" w:rsidRDefault="008B3F81" w:rsidP="008B3F81">
      <w:pPr>
        <w:pStyle w:val="ListParagraph"/>
        <w:numPr>
          <w:ilvl w:val="0"/>
          <w:numId w:val="4"/>
        </w:numPr>
        <w:spacing w:after="0" w:line="240" w:lineRule="auto"/>
        <w:rPr>
          <w:sz w:val="28"/>
          <w:szCs w:val="28"/>
        </w:rPr>
      </w:pPr>
      <w:r>
        <w:rPr>
          <w:sz w:val="28"/>
          <w:szCs w:val="28"/>
        </w:rPr>
        <w:t xml:space="preserve">Love’s measure </w:t>
      </w:r>
      <w:r w:rsidRPr="008B3F81">
        <w:rPr>
          <w:b/>
          <w:sz w:val="28"/>
          <w:szCs w:val="28"/>
        </w:rPr>
        <w:t>I John 4:9-</w:t>
      </w:r>
      <w:proofErr w:type="gramStart"/>
      <w:r w:rsidRPr="008B3F81">
        <w:rPr>
          <w:b/>
          <w:sz w:val="28"/>
          <w:szCs w:val="28"/>
        </w:rPr>
        <w:t>10</w:t>
      </w:r>
      <w:r>
        <w:rPr>
          <w:sz w:val="28"/>
          <w:szCs w:val="28"/>
        </w:rPr>
        <w:t xml:space="preserve">  Love</w:t>
      </w:r>
      <w:proofErr w:type="gramEnd"/>
      <w:r>
        <w:rPr>
          <w:sz w:val="28"/>
          <w:szCs w:val="28"/>
        </w:rPr>
        <w:t xml:space="preserve"> is measured by its sacrifice, by what it gives. God gave His Son, the highest, most supreme treasure. Jesus. And Jesus loved so much that He came. The spotless Lamb. </w:t>
      </w:r>
      <w:r w:rsidR="00396F0E" w:rsidRPr="00396F0E">
        <w:rPr>
          <w:b/>
          <w:sz w:val="28"/>
          <w:szCs w:val="28"/>
        </w:rPr>
        <w:t>John 15:13, John</w:t>
      </w:r>
      <w:r w:rsidR="00396F0E">
        <w:rPr>
          <w:sz w:val="28"/>
          <w:szCs w:val="28"/>
        </w:rPr>
        <w:t xml:space="preserve"> </w:t>
      </w:r>
      <w:r w:rsidR="004A0C03">
        <w:rPr>
          <w:b/>
          <w:sz w:val="28"/>
          <w:szCs w:val="28"/>
        </w:rPr>
        <w:t>10:11</w:t>
      </w:r>
      <w:proofErr w:type="gramStart"/>
      <w:r w:rsidR="004A0C03">
        <w:rPr>
          <w:b/>
          <w:sz w:val="28"/>
          <w:szCs w:val="28"/>
        </w:rPr>
        <w:t>,15,</w:t>
      </w:r>
      <w:r w:rsidR="00396F0E" w:rsidRPr="00396F0E">
        <w:rPr>
          <w:b/>
          <w:sz w:val="28"/>
          <w:szCs w:val="28"/>
        </w:rPr>
        <w:t>17</w:t>
      </w:r>
      <w:proofErr w:type="gramEnd"/>
      <w:r w:rsidR="00396F0E" w:rsidRPr="00396F0E">
        <w:rPr>
          <w:b/>
          <w:sz w:val="28"/>
          <w:szCs w:val="28"/>
        </w:rPr>
        <w:t>-18</w:t>
      </w:r>
      <w:r w:rsidR="00396F0E">
        <w:rPr>
          <w:sz w:val="28"/>
          <w:szCs w:val="28"/>
        </w:rPr>
        <w:t xml:space="preserve"> When does love </w:t>
      </w:r>
      <w:proofErr w:type="spellStart"/>
      <w:r w:rsidR="00396F0E">
        <w:rPr>
          <w:sz w:val="28"/>
          <w:szCs w:val="28"/>
        </w:rPr>
        <w:t>Love</w:t>
      </w:r>
      <w:proofErr w:type="spellEnd"/>
      <w:r w:rsidR="00396F0E">
        <w:rPr>
          <w:sz w:val="28"/>
          <w:szCs w:val="28"/>
        </w:rPr>
        <w:t xml:space="preserve"> you? When you were a sinner.</w:t>
      </w:r>
      <w:r w:rsidR="00BA14D8">
        <w:rPr>
          <w:sz w:val="28"/>
          <w:szCs w:val="28"/>
        </w:rPr>
        <w:t xml:space="preserve"> </w:t>
      </w:r>
      <w:r w:rsidR="00BA14D8" w:rsidRPr="00BA14D8">
        <w:rPr>
          <w:b/>
          <w:sz w:val="28"/>
          <w:szCs w:val="28"/>
        </w:rPr>
        <w:t>Romans 5:8</w:t>
      </w:r>
    </w:p>
    <w:p w:rsidR="00396F0E" w:rsidRDefault="00396F0E" w:rsidP="008B3F81">
      <w:pPr>
        <w:pStyle w:val="ListParagraph"/>
        <w:numPr>
          <w:ilvl w:val="0"/>
          <w:numId w:val="4"/>
        </w:numPr>
        <w:spacing w:after="0" w:line="240" w:lineRule="auto"/>
        <w:rPr>
          <w:sz w:val="28"/>
          <w:szCs w:val="28"/>
        </w:rPr>
      </w:pPr>
      <w:r>
        <w:rPr>
          <w:sz w:val="28"/>
          <w:szCs w:val="28"/>
        </w:rPr>
        <w:t xml:space="preserve">Love’s </w:t>
      </w:r>
      <w:proofErr w:type="gramStart"/>
      <w:r>
        <w:rPr>
          <w:sz w:val="28"/>
          <w:szCs w:val="28"/>
        </w:rPr>
        <w:t xml:space="preserve">manifestation  </w:t>
      </w:r>
      <w:r w:rsidRPr="00396F0E">
        <w:rPr>
          <w:b/>
          <w:sz w:val="28"/>
          <w:szCs w:val="28"/>
        </w:rPr>
        <w:t>I</w:t>
      </w:r>
      <w:proofErr w:type="gramEnd"/>
      <w:r w:rsidRPr="00396F0E">
        <w:rPr>
          <w:b/>
          <w:sz w:val="28"/>
          <w:szCs w:val="28"/>
        </w:rPr>
        <w:t xml:space="preserve"> John 4:9-12</w:t>
      </w:r>
      <w:r>
        <w:rPr>
          <w:sz w:val="28"/>
          <w:szCs w:val="28"/>
        </w:rPr>
        <w:t xml:space="preserve"> </w:t>
      </w:r>
      <w:r w:rsidR="00BA14D8">
        <w:rPr>
          <w:sz w:val="28"/>
          <w:szCs w:val="28"/>
        </w:rPr>
        <w:t xml:space="preserve">God is the source of love, He initiated it, </w:t>
      </w:r>
      <w:r w:rsidR="00BA14D8" w:rsidRPr="00BA14D8">
        <w:rPr>
          <w:b/>
          <w:sz w:val="28"/>
          <w:szCs w:val="28"/>
        </w:rPr>
        <w:t>I John 4:9, 19</w:t>
      </w:r>
      <w:r w:rsidR="00BA14D8">
        <w:rPr>
          <w:b/>
          <w:sz w:val="28"/>
          <w:szCs w:val="28"/>
        </w:rPr>
        <w:t xml:space="preserve"> </w:t>
      </w:r>
      <w:r w:rsidR="00BA14D8">
        <w:rPr>
          <w:sz w:val="28"/>
          <w:szCs w:val="28"/>
        </w:rPr>
        <w:t xml:space="preserve">and it is displayed in Jesus </w:t>
      </w:r>
      <w:r w:rsidR="00BA14D8" w:rsidRPr="00BA14D8">
        <w:rPr>
          <w:b/>
          <w:sz w:val="28"/>
          <w:szCs w:val="28"/>
        </w:rPr>
        <w:t>I John 4:10</w:t>
      </w:r>
      <w:r w:rsidR="00BA14D8">
        <w:rPr>
          <w:sz w:val="28"/>
          <w:szCs w:val="28"/>
        </w:rPr>
        <w:t xml:space="preserve">. It is completed through us </w:t>
      </w:r>
      <w:r w:rsidR="00BA14D8" w:rsidRPr="00BA14D8">
        <w:rPr>
          <w:b/>
          <w:sz w:val="28"/>
          <w:szCs w:val="28"/>
        </w:rPr>
        <w:t>I John 4:11-12</w:t>
      </w:r>
      <w:r w:rsidR="00BA14D8">
        <w:rPr>
          <w:sz w:val="28"/>
          <w:szCs w:val="28"/>
        </w:rPr>
        <w:t xml:space="preserve"> </w:t>
      </w:r>
    </w:p>
    <w:p w:rsidR="00BA14D8" w:rsidRDefault="00BA14D8" w:rsidP="00BA14D8">
      <w:pPr>
        <w:spacing w:after="0" w:line="240" w:lineRule="auto"/>
        <w:rPr>
          <w:sz w:val="28"/>
          <w:szCs w:val="28"/>
        </w:rPr>
      </w:pPr>
      <w:r>
        <w:rPr>
          <w:sz w:val="28"/>
          <w:szCs w:val="28"/>
        </w:rPr>
        <w:t>How is the world going to see love? Jesus? They will see it through us, as His love is displayed and completed in us. We are to love unconditionally.</w:t>
      </w:r>
    </w:p>
    <w:p w:rsidR="00BA14D8" w:rsidRDefault="00BA14D8" w:rsidP="00BA14D8">
      <w:pPr>
        <w:spacing w:after="0" w:line="240" w:lineRule="auto"/>
        <w:rPr>
          <w:sz w:val="28"/>
          <w:szCs w:val="28"/>
        </w:rPr>
      </w:pPr>
      <w:r>
        <w:rPr>
          <w:sz w:val="28"/>
          <w:szCs w:val="28"/>
        </w:rPr>
        <w:t xml:space="preserve">“If I Perish” Esther </w:t>
      </w:r>
      <w:proofErr w:type="spellStart"/>
      <w:r>
        <w:rPr>
          <w:sz w:val="28"/>
          <w:szCs w:val="28"/>
        </w:rPr>
        <w:t>Ahn</w:t>
      </w:r>
      <w:proofErr w:type="spellEnd"/>
      <w:r>
        <w:rPr>
          <w:sz w:val="28"/>
          <w:szCs w:val="28"/>
        </w:rPr>
        <w:t xml:space="preserve"> Kim (it’s on Kindle and available on Amazon)</w:t>
      </w:r>
    </w:p>
    <w:p w:rsidR="00851AF3" w:rsidRPr="00851AF3" w:rsidRDefault="00851AF3" w:rsidP="00851AF3">
      <w:pPr>
        <w:pStyle w:val="ListParagraph"/>
        <w:numPr>
          <w:ilvl w:val="0"/>
          <w:numId w:val="4"/>
        </w:numPr>
        <w:spacing w:after="0" w:line="240" w:lineRule="auto"/>
        <w:rPr>
          <w:sz w:val="28"/>
          <w:szCs w:val="28"/>
        </w:rPr>
      </w:pPr>
      <w:r>
        <w:rPr>
          <w:sz w:val="28"/>
          <w:szCs w:val="28"/>
        </w:rPr>
        <w:t xml:space="preserve">Love’s </w:t>
      </w:r>
      <w:proofErr w:type="gramStart"/>
      <w:r>
        <w:rPr>
          <w:sz w:val="28"/>
          <w:szCs w:val="28"/>
        </w:rPr>
        <w:t xml:space="preserve">habitation  </w:t>
      </w:r>
      <w:r w:rsidRPr="00851AF3">
        <w:rPr>
          <w:b/>
          <w:sz w:val="28"/>
          <w:szCs w:val="28"/>
        </w:rPr>
        <w:t>I</w:t>
      </w:r>
      <w:proofErr w:type="gramEnd"/>
      <w:r w:rsidRPr="00851AF3">
        <w:rPr>
          <w:b/>
          <w:sz w:val="28"/>
          <w:szCs w:val="28"/>
        </w:rPr>
        <w:t xml:space="preserve"> John 4:12-13,15-16</w:t>
      </w:r>
      <w:r>
        <w:rPr>
          <w:sz w:val="28"/>
          <w:szCs w:val="28"/>
        </w:rPr>
        <w:t xml:space="preserve">  Abiding in God   </w:t>
      </w:r>
      <w:r w:rsidR="004476D9">
        <w:rPr>
          <w:sz w:val="28"/>
          <w:szCs w:val="28"/>
        </w:rPr>
        <w:t xml:space="preserve"> How do I know if </w:t>
      </w:r>
      <w:r>
        <w:rPr>
          <w:sz w:val="28"/>
          <w:szCs w:val="28"/>
        </w:rPr>
        <w:t xml:space="preserve">I am abiding  in love? I keep His commandments </w:t>
      </w:r>
      <w:r w:rsidRPr="00851AF3">
        <w:rPr>
          <w:b/>
          <w:sz w:val="28"/>
          <w:szCs w:val="28"/>
        </w:rPr>
        <w:t>I John 5:3</w:t>
      </w:r>
    </w:p>
    <w:p w:rsidR="00851AF3" w:rsidRDefault="00851AF3" w:rsidP="00851AF3">
      <w:pPr>
        <w:pStyle w:val="ListParagraph"/>
        <w:numPr>
          <w:ilvl w:val="0"/>
          <w:numId w:val="4"/>
        </w:numPr>
        <w:spacing w:after="0" w:line="240" w:lineRule="auto"/>
        <w:rPr>
          <w:sz w:val="28"/>
          <w:szCs w:val="28"/>
        </w:rPr>
      </w:pPr>
      <w:r w:rsidRPr="00851AF3">
        <w:rPr>
          <w:sz w:val="28"/>
          <w:szCs w:val="28"/>
        </w:rPr>
        <w:t>Love’s confidence</w:t>
      </w:r>
      <w:r>
        <w:rPr>
          <w:b/>
          <w:sz w:val="28"/>
          <w:szCs w:val="28"/>
        </w:rPr>
        <w:t xml:space="preserve"> I John 4:17-18</w:t>
      </w:r>
      <w:r w:rsidR="004476D9">
        <w:rPr>
          <w:b/>
          <w:sz w:val="28"/>
          <w:szCs w:val="28"/>
        </w:rPr>
        <w:t xml:space="preserve"> </w:t>
      </w:r>
      <w:proofErr w:type="gramStart"/>
      <w:r w:rsidR="004476D9">
        <w:rPr>
          <w:sz w:val="28"/>
          <w:szCs w:val="28"/>
        </w:rPr>
        <w:t>If</w:t>
      </w:r>
      <w:proofErr w:type="gramEnd"/>
      <w:r w:rsidR="004476D9">
        <w:rPr>
          <w:sz w:val="28"/>
          <w:szCs w:val="28"/>
        </w:rPr>
        <w:t xml:space="preserve"> I understand God’s perfect love for me I can live without fear. (</w:t>
      </w:r>
      <w:r w:rsidR="004A0C03">
        <w:rPr>
          <w:sz w:val="28"/>
          <w:szCs w:val="28"/>
        </w:rPr>
        <w:t>perfect/</w:t>
      </w:r>
      <w:r w:rsidR="004476D9">
        <w:rPr>
          <w:sz w:val="28"/>
          <w:szCs w:val="28"/>
        </w:rPr>
        <w:t xml:space="preserve">matured) If my love for Him keeps on being matured, then I can live without fear.  </w:t>
      </w:r>
      <w:r w:rsidR="004476D9" w:rsidRPr="004476D9">
        <w:rPr>
          <w:b/>
          <w:sz w:val="28"/>
          <w:szCs w:val="28"/>
        </w:rPr>
        <w:t xml:space="preserve">John </w:t>
      </w:r>
      <w:proofErr w:type="gramStart"/>
      <w:r w:rsidR="004476D9" w:rsidRPr="004476D9">
        <w:rPr>
          <w:b/>
          <w:sz w:val="28"/>
          <w:szCs w:val="28"/>
        </w:rPr>
        <w:t>1:12</w:t>
      </w:r>
      <w:r w:rsidR="004476D9">
        <w:rPr>
          <w:sz w:val="28"/>
          <w:szCs w:val="28"/>
        </w:rPr>
        <w:t xml:space="preserve">  God</w:t>
      </w:r>
      <w:proofErr w:type="gramEnd"/>
      <w:r w:rsidR="004476D9">
        <w:rPr>
          <w:sz w:val="28"/>
          <w:szCs w:val="28"/>
        </w:rPr>
        <w:t xml:space="preserve"> brought me to Himself! He loves me as He loves His Son, so I can walk with a perfect love that casts out fear. Fear has torment and punishment.</w:t>
      </w:r>
    </w:p>
    <w:p w:rsidR="00D0042A" w:rsidRDefault="00D0042A" w:rsidP="00D0042A">
      <w:pPr>
        <w:spacing w:after="0" w:line="240" w:lineRule="auto"/>
        <w:rPr>
          <w:sz w:val="28"/>
          <w:szCs w:val="28"/>
        </w:rPr>
      </w:pPr>
      <w:r>
        <w:rPr>
          <w:sz w:val="28"/>
          <w:szCs w:val="28"/>
        </w:rPr>
        <w:t>If you fear, you do not understand God’s love for you.</w:t>
      </w:r>
    </w:p>
    <w:p w:rsidR="00BA14D8" w:rsidRDefault="00D0042A" w:rsidP="00BA14D8">
      <w:pPr>
        <w:pStyle w:val="ListParagraph"/>
        <w:numPr>
          <w:ilvl w:val="0"/>
          <w:numId w:val="4"/>
        </w:numPr>
        <w:spacing w:after="0" w:line="240" w:lineRule="auto"/>
        <w:rPr>
          <w:sz w:val="28"/>
          <w:szCs w:val="28"/>
        </w:rPr>
      </w:pPr>
      <w:r w:rsidRPr="007D2261">
        <w:rPr>
          <w:sz w:val="28"/>
          <w:szCs w:val="28"/>
        </w:rPr>
        <w:lastRenderedPageBreak/>
        <w:t xml:space="preserve">Love’s obedience  </w:t>
      </w:r>
      <w:r w:rsidRPr="007D2261">
        <w:rPr>
          <w:b/>
          <w:sz w:val="28"/>
          <w:szCs w:val="28"/>
        </w:rPr>
        <w:t>I John 4:19-5:2</w:t>
      </w:r>
      <w:r w:rsidRPr="007D2261">
        <w:rPr>
          <w:sz w:val="28"/>
          <w:szCs w:val="28"/>
        </w:rPr>
        <w:t xml:space="preserve">  Love always obeys</w:t>
      </w:r>
    </w:p>
    <w:p w:rsidR="00A603B2" w:rsidRDefault="00A603B2" w:rsidP="00A603B2">
      <w:pPr>
        <w:spacing w:after="0" w:line="240" w:lineRule="auto"/>
        <w:rPr>
          <w:sz w:val="28"/>
          <w:szCs w:val="28"/>
        </w:rPr>
      </w:pPr>
    </w:p>
    <w:p w:rsidR="00AE53BD" w:rsidRPr="00AE53BD" w:rsidRDefault="00AE53BD" w:rsidP="00AE53BD">
      <w:pPr>
        <w:pBdr>
          <w:bottom w:val="single" w:sz="6" w:space="0" w:color="A2A9B1"/>
        </w:pBdr>
        <w:spacing w:after="60" w:line="240" w:lineRule="auto"/>
        <w:outlineLvl w:val="0"/>
        <w:rPr>
          <w:rFonts w:ascii="Georgia" w:eastAsia="Times New Roman" w:hAnsi="Georgia" w:cs="Times New Roman"/>
          <w:color w:val="000000"/>
          <w:kern w:val="36"/>
          <w:sz w:val="43"/>
          <w:szCs w:val="43"/>
          <w:lang w:val="en"/>
        </w:rPr>
      </w:pPr>
      <w:r w:rsidRPr="00AE53BD">
        <w:rPr>
          <w:rFonts w:ascii="Georgia" w:eastAsia="Times New Roman" w:hAnsi="Georgia" w:cs="Times New Roman"/>
          <w:color w:val="000000"/>
          <w:kern w:val="36"/>
          <w:sz w:val="43"/>
          <w:szCs w:val="43"/>
          <w:lang w:val="en"/>
        </w:rPr>
        <w:t>Moravian slaves</w:t>
      </w:r>
    </w:p>
    <w:p w:rsidR="00AE53BD" w:rsidRPr="00AE53BD" w:rsidRDefault="00AE53BD" w:rsidP="00AE53BD">
      <w:pPr>
        <w:spacing w:after="0" w:line="240" w:lineRule="auto"/>
        <w:rPr>
          <w:rFonts w:ascii="Arial" w:eastAsia="Times New Roman" w:hAnsi="Arial" w:cs="Arial"/>
          <w:color w:val="222222"/>
          <w:sz w:val="19"/>
          <w:szCs w:val="19"/>
        </w:rPr>
      </w:pPr>
      <w:r w:rsidRPr="00AE53BD">
        <w:rPr>
          <w:rFonts w:ascii="Arial" w:eastAsia="Times New Roman" w:hAnsi="Arial" w:cs="Arial"/>
          <w:color w:val="222222"/>
          <w:sz w:val="19"/>
          <w:szCs w:val="19"/>
        </w:rPr>
        <w:t>From Wikipedia, the free encyclopedia</w:t>
      </w:r>
    </w:p>
    <w:p w:rsidR="00AE53BD" w:rsidRPr="00AE53BD" w:rsidRDefault="00AE53BD" w:rsidP="00AE53BD">
      <w:pPr>
        <w:spacing w:before="120" w:after="120" w:line="240" w:lineRule="auto"/>
        <w:rPr>
          <w:rFonts w:ascii="Arial" w:eastAsia="Times New Roman" w:hAnsi="Arial" w:cs="Arial"/>
          <w:color w:val="222222"/>
          <w:sz w:val="21"/>
          <w:szCs w:val="21"/>
          <w:lang w:val="en"/>
        </w:rPr>
      </w:pPr>
      <w:r w:rsidRPr="00AE53BD">
        <w:rPr>
          <w:rFonts w:ascii="Arial" w:eastAsia="Times New Roman" w:hAnsi="Arial" w:cs="Arial"/>
          <w:b/>
          <w:bCs/>
          <w:color w:val="222222"/>
          <w:sz w:val="21"/>
          <w:szCs w:val="21"/>
          <w:lang w:val="en"/>
        </w:rPr>
        <w:t>The Moravian Slaves</w:t>
      </w:r>
      <w:r w:rsidRPr="00AE53BD">
        <w:rPr>
          <w:rFonts w:ascii="Arial" w:eastAsia="Times New Roman" w:hAnsi="Arial" w:cs="Arial"/>
          <w:color w:val="222222"/>
          <w:sz w:val="21"/>
          <w:szCs w:val="21"/>
          <w:lang w:val="en"/>
        </w:rPr>
        <w:t>, a popular story about Christian Missions concerning </w:t>
      </w:r>
      <w:hyperlink r:id="rId6" w:tooltip="Johann Leonhard Dober" w:history="1">
        <w:r w:rsidRPr="00AE53BD">
          <w:rPr>
            <w:rFonts w:ascii="Arial" w:eastAsia="Times New Roman" w:hAnsi="Arial" w:cs="Arial"/>
            <w:color w:val="0B0080"/>
            <w:sz w:val="21"/>
            <w:szCs w:val="21"/>
            <w:u w:val="single"/>
            <w:lang w:val="en"/>
          </w:rPr>
          <w:t xml:space="preserve">Johann Leonhard </w:t>
        </w:r>
        <w:proofErr w:type="spellStart"/>
        <w:r w:rsidRPr="00AE53BD">
          <w:rPr>
            <w:rFonts w:ascii="Arial" w:eastAsia="Times New Roman" w:hAnsi="Arial" w:cs="Arial"/>
            <w:color w:val="0B0080"/>
            <w:sz w:val="21"/>
            <w:szCs w:val="21"/>
            <w:u w:val="single"/>
            <w:lang w:val="en"/>
          </w:rPr>
          <w:t>Dober</w:t>
        </w:r>
        <w:proofErr w:type="spellEnd"/>
      </w:hyperlink>
      <w:r w:rsidRPr="00AE53BD">
        <w:rPr>
          <w:rFonts w:ascii="Arial" w:eastAsia="Times New Roman" w:hAnsi="Arial" w:cs="Arial"/>
          <w:color w:val="222222"/>
          <w:sz w:val="21"/>
          <w:szCs w:val="21"/>
          <w:lang w:val="en"/>
        </w:rPr>
        <w:t> and </w:t>
      </w:r>
      <w:hyperlink r:id="rId7" w:tooltip="David Nitschmann der Bischof" w:history="1">
        <w:r w:rsidRPr="00AE53BD">
          <w:rPr>
            <w:rFonts w:ascii="Arial" w:eastAsia="Times New Roman" w:hAnsi="Arial" w:cs="Arial"/>
            <w:color w:val="0B0080"/>
            <w:sz w:val="21"/>
            <w:szCs w:val="21"/>
            <w:u w:val="single"/>
            <w:lang w:val="en"/>
          </w:rPr>
          <w:t xml:space="preserve">David </w:t>
        </w:r>
        <w:proofErr w:type="spellStart"/>
        <w:r w:rsidRPr="00AE53BD">
          <w:rPr>
            <w:rFonts w:ascii="Arial" w:eastAsia="Times New Roman" w:hAnsi="Arial" w:cs="Arial"/>
            <w:color w:val="0B0080"/>
            <w:sz w:val="21"/>
            <w:szCs w:val="21"/>
            <w:u w:val="single"/>
            <w:lang w:val="en"/>
          </w:rPr>
          <w:t>Nitschmann</w:t>
        </w:r>
        <w:proofErr w:type="spellEnd"/>
      </w:hyperlink>
      <w:r w:rsidRPr="00AE53BD">
        <w:rPr>
          <w:rFonts w:ascii="Arial" w:eastAsia="Times New Roman" w:hAnsi="Arial" w:cs="Arial"/>
          <w:color w:val="222222"/>
          <w:sz w:val="21"/>
          <w:szCs w:val="21"/>
          <w:lang w:val="en"/>
        </w:rPr>
        <w:t>, describes how these two young </w:t>
      </w:r>
      <w:hyperlink r:id="rId8" w:tooltip="Moravian Brethren" w:history="1">
        <w:r w:rsidRPr="00AE53BD">
          <w:rPr>
            <w:rFonts w:ascii="Arial" w:eastAsia="Times New Roman" w:hAnsi="Arial" w:cs="Arial"/>
            <w:color w:val="0B0080"/>
            <w:sz w:val="21"/>
            <w:szCs w:val="21"/>
            <w:u w:val="single"/>
            <w:lang w:val="en"/>
          </w:rPr>
          <w:t>Moravian Brethren</w:t>
        </w:r>
      </w:hyperlink>
      <w:r w:rsidRPr="00AE53BD">
        <w:rPr>
          <w:rFonts w:ascii="Arial" w:eastAsia="Times New Roman" w:hAnsi="Arial" w:cs="Arial"/>
          <w:color w:val="222222"/>
          <w:sz w:val="21"/>
          <w:szCs w:val="21"/>
          <w:lang w:val="en"/>
        </w:rPr>
        <w:t> from </w:t>
      </w:r>
      <w:proofErr w:type="spellStart"/>
      <w:r w:rsidRPr="00AE53BD">
        <w:rPr>
          <w:rFonts w:ascii="Arial" w:eastAsia="Times New Roman" w:hAnsi="Arial" w:cs="Arial"/>
          <w:color w:val="222222"/>
          <w:sz w:val="21"/>
          <w:szCs w:val="21"/>
          <w:lang w:val="en"/>
        </w:rPr>
        <w:fldChar w:fldCharType="begin"/>
      </w:r>
      <w:r w:rsidRPr="00AE53BD">
        <w:rPr>
          <w:rFonts w:ascii="Arial" w:eastAsia="Times New Roman" w:hAnsi="Arial" w:cs="Arial"/>
          <w:color w:val="222222"/>
          <w:sz w:val="21"/>
          <w:szCs w:val="21"/>
          <w:lang w:val="en"/>
        </w:rPr>
        <w:instrText xml:space="preserve"> HYPERLINK "https://en.wikipedia.org/wiki/Herrnhut" \o "Herrnhut" </w:instrText>
      </w:r>
      <w:r w:rsidRPr="00AE53BD">
        <w:rPr>
          <w:rFonts w:ascii="Arial" w:eastAsia="Times New Roman" w:hAnsi="Arial" w:cs="Arial"/>
          <w:color w:val="222222"/>
          <w:sz w:val="21"/>
          <w:szCs w:val="21"/>
          <w:lang w:val="en"/>
        </w:rPr>
        <w:fldChar w:fldCharType="separate"/>
      </w:r>
      <w:r w:rsidRPr="00AE53BD">
        <w:rPr>
          <w:rFonts w:ascii="Arial" w:eastAsia="Times New Roman" w:hAnsi="Arial" w:cs="Arial"/>
          <w:color w:val="0B0080"/>
          <w:sz w:val="21"/>
          <w:szCs w:val="21"/>
          <w:u w:val="single"/>
          <w:lang w:val="en"/>
        </w:rPr>
        <w:t>Herrnhut</w:t>
      </w:r>
      <w:proofErr w:type="spellEnd"/>
      <w:r w:rsidRPr="00AE53BD">
        <w:rPr>
          <w:rFonts w:ascii="Arial" w:eastAsia="Times New Roman" w:hAnsi="Arial" w:cs="Arial"/>
          <w:color w:val="222222"/>
          <w:sz w:val="21"/>
          <w:szCs w:val="21"/>
          <w:lang w:val="en"/>
        </w:rPr>
        <w:fldChar w:fldCharType="end"/>
      </w:r>
      <w:r w:rsidRPr="00AE53BD">
        <w:rPr>
          <w:rFonts w:ascii="Arial" w:eastAsia="Times New Roman" w:hAnsi="Arial" w:cs="Arial"/>
          <w:color w:val="222222"/>
          <w:sz w:val="21"/>
          <w:szCs w:val="21"/>
          <w:lang w:val="en"/>
        </w:rPr>
        <w:t>, Germany, were called in 1732 to minister to the African slaves on the islands of </w:t>
      </w:r>
      <w:hyperlink r:id="rId9" w:tooltip="Saint Thomas, U.S. Virgin Islands" w:history="1">
        <w:r w:rsidRPr="00AE53BD">
          <w:rPr>
            <w:rFonts w:ascii="Arial" w:eastAsia="Times New Roman" w:hAnsi="Arial" w:cs="Arial"/>
            <w:color w:val="0B0080"/>
            <w:sz w:val="21"/>
            <w:szCs w:val="21"/>
            <w:u w:val="single"/>
            <w:lang w:val="en"/>
          </w:rPr>
          <w:t>St. Thomas</w:t>
        </w:r>
      </w:hyperlink>
      <w:r w:rsidRPr="00AE53BD">
        <w:rPr>
          <w:rFonts w:ascii="Arial" w:eastAsia="Times New Roman" w:hAnsi="Arial" w:cs="Arial"/>
          <w:color w:val="222222"/>
          <w:sz w:val="21"/>
          <w:szCs w:val="21"/>
          <w:lang w:val="en"/>
        </w:rPr>
        <w:t> and </w:t>
      </w:r>
      <w:hyperlink r:id="rId10" w:tooltip="St. Croix" w:history="1">
        <w:r w:rsidRPr="00AE53BD">
          <w:rPr>
            <w:rFonts w:ascii="Arial" w:eastAsia="Times New Roman" w:hAnsi="Arial" w:cs="Arial"/>
            <w:color w:val="0B0080"/>
            <w:sz w:val="21"/>
            <w:szCs w:val="21"/>
            <w:u w:val="single"/>
            <w:lang w:val="en"/>
          </w:rPr>
          <w:t>St. Croix</w:t>
        </w:r>
      </w:hyperlink>
      <w:r w:rsidRPr="00AE53BD">
        <w:rPr>
          <w:rFonts w:ascii="Arial" w:eastAsia="Times New Roman" w:hAnsi="Arial" w:cs="Arial"/>
          <w:color w:val="222222"/>
          <w:sz w:val="21"/>
          <w:szCs w:val="21"/>
          <w:lang w:val="en"/>
        </w:rPr>
        <w:t> in the </w:t>
      </w:r>
      <w:hyperlink r:id="rId11" w:tooltip="Danish West Indies" w:history="1">
        <w:r w:rsidRPr="00AE53BD">
          <w:rPr>
            <w:rFonts w:ascii="Arial" w:eastAsia="Times New Roman" w:hAnsi="Arial" w:cs="Arial"/>
            <w:color w:val="0B0080"/>
            <w:sz w:val="21"/>
            <w:szCs w:val="21"/>
            <w:u w:val="single"/>
            <w:lang w:val="en"/>
          </w:rPr>
          <w:t>Danish West Indies</w:t>
        </w:r>
      </w:hyperlink>
      <w:r w:rsidRPr="00AE53BD">
        <w:rPr>
          <w:rFonts w:ascii="Arial" w:eastAsia="Times New Roman" w:hAnsi="Arial" w:cs="Arial"/>
          <w:color w:val="222222"/>
          <w:sz w:val="21"/>
          <w:szCs w:val="21"/>
          <w:lang w:val="en"/>
        </w:rPr>
        <w:t xml:space="preserve">. Allegedly, when they were told that they would not be allowed to do such a thing, </w:t>
      </w:r>
      <w:proofErr w:type="spellStart"/>
      <w:r w:rsidRPr="00AE53BD">
        <w:rPr>
          <w:rFonts w:ascii="Arial" w:eastAsia="Times New Roman" w:hAnsi="Arial" w:cs="Arial"/>
          <w:color w:val="222222"/>
          <w:sz w:val="21"/>
          <w:szCs w:val="21"/>
          <w:lang w:val="en"/>
        </w:rPr>
        <w:t>Dober</w:t>
      </w:r>
      <w:proofErr w:type="spellEnd"/>
      <w:r w:rsidRPr="00AE53BD">
        <w:rPr>
          <w:rFonts w:ascii="Arial" w:eastAsia="Times New Roman" w:hAnsi="Arial" w:cs="Arial"/>
          <w:color w:val="222222"/>
          <w:sz w:val="21"/>
          <w:szCs w:val="21"/>
          <w:lang w:val="en"/>
        </w:rPr>
        <w:t xml:space="preserve"> and </w:t>
      </w:r>
      <w:proofErr w:type="spellStart"/>
      <w:r w:rsidRPr="00AE53BD">
        <w:rPr>
          <w:rFonts w:ascii="Arial" w:eastAsia="Times New Roman" w:hAnsi="Arial" w:cs="Arial"/>
          <w:color w:val="222222"/>
          <w:sz w:val="21"/>
          <w:szCs w:val="21"/>
          <w:lang w:val="en"/>
        </w:rPr>
        <w:t>Nitschmann</w:t>
      </w:r>
      <w:proofErr w:type="spellEnd"/>
      <w:r w:rsidRPr="00AE53BD">
        <w:rPr>
          <w:rFonts w:ascii="Arial" w:eastAsia="Times New Roman" w:hAnsi="Arial" w:cs="Arial"/>
          <w:color w:val="222222"/>
          <w:sz w:val="21"/>
          <w:szCs w:val="21"/>
          <w:lang w:val="en"/>
        </w:rPr>
        <w:t xml:space="preserve"> sold themselves to a slave owner and boarded a ship bound for the West Indies. As the ship pulled away from the docks, it is said that they called out to their loved ones on shore, "May the Lamb that was slain receive the reward of His suffering!" </w:t>
      </w:r>
      <w:hyperlink r:id="rId12" w:anchor="cite_note-1" w:history="1">
        <w:r w:rsidRPr="00AE53BD">
          <w:rPr>
            <w:rFonts w:ascii="Arial" w:eastAsia="Times New Roman" w:hAnsi="Arial" w:cs="Arial"/>
            <w:color w:val="0B0080"/>
            <w:sz w:val="17"/>
            <w:szCs w:val="17"/>
            <w:u w:val="single"/>
            <w:vertAlign w:val="superscript"/>
            <w:lang w:val="en"/>
          </w:rPr>
          <w:t>[1</w:t>
        </w:r>
        <w:proofErr w:type="gramStart"/>
        <w:r w:rsidRPr="00AE53BD">
          <w:rPr>
            <w:rFonts w:ascii="Arial" w:eastAsia="Times New Roman" w:hAnsi="Arial" w:cs="Arial"/>
            <w:color w:val="0B0080"/>
            <w:sz w:val="17"/>
            <w:szCs w:val="17"/>
            <w:u w:val="single"/>
            <w:vertAlign w:val="superscript"/>
            <w:lang w:val="en"/>
          </w:rPr>
          <w:t>]</w:t>
        </w:r>
        <w:proofErr w:type="gramEnd"/>
      </w:hyperlink>
      <w:hyperlink r:id="rId13" w:anchor="cite_note-2" w:history="1">
        <w:r w:rsidRPr="00AE53BD">
          <w:rPr>
            <w:rFonts w:ascii="Arial" w:eastAsia="Times New Roman" w:hAnsi="Arial" w:cs="Arial"/>
            <w:color w:val="0B0080"/>
            <w:sz w:val="17"/>
            <w:szCs w:val="17"/>
            <w:u w:val="single"/>
            <w:vertAlign w:val="superscript"/>
            <w:lang w:val="en"/>
          </w:rPr>
          <w:t>[2]</w:t>
        </w:r>
      </w:hyperlink>
    </w:p>
    <w:p w:rsidR="00AE53BD" w:rsidRPr="00AE53BD" w:rsidRDefault="00AE53BD" w:rsidP="00AE53BD">
      <w:pPr>
        <w:pBdr>
          <w:bottom w:val="single" w:sz="6" w:space="0" w:color="A2A9B1"/>
        </w:pBdr>
        <w:spacing w:before="240" w:after="60" w:line="240" w:lineRule="auto"/>
        <w:outlineLvl w:val="1"/>
        <w:rPr>
          <w:rFonts w:ascii="Georgia" w:eastAsia="Times New Roman" w:hAnsi="Georgia" w:cs="Arial"/>
          <w:color w:val="000000"/>
          <w:sz w:val="32"/>
          <w:szCs w:val="32"/>
          <w:lang w:val="en"/>
        </w:rPr>
      </w:pPr>
      <w:r w:rsidRPr="00AE53BD">
        <w:rPr>
          <w:rFonts w:ascii="Georgia" w:eastAsia="Times New Roman" w:hAnsi="Georgia" w:cs="Arial"/>
          <w:color w:val="000000"/>
          <w:sz w:val="32"/>
          <w:szCs w:val="32"/>
          <w:lang w:val="en"/>
        </w:rPr>
        <w:t xml:space="preserve">Mission to St. Thomas and St. </w:t>
      </w:r>
      <w:proofErr w:type="gramStart"/>
      <w:r w:rsidRPr="00AE53BD">
        <w:rPr>
          <w:rFonts w:ascii="Georgia" w:eastAsia="Times New Roman" w:hAnsi="Georgia" w:cs="Arial"/>
          <w:color w:val="000000"/>
          <w:sz w:val="32"/>
          <w:szCs w:val="32"/>
          <w:lang w:val="en"/>
        </w:rPr>
        <w:t>Croix</w:t>
      </w:r>
      <w:r w:rsidRPr="00AE53BD">
        <w:rPr>
          <w:rFonts w:ascii="Arial" w:eastAsia="Times New Roman" w:hAnsi="Arial" w:cs="Arial"/>
          <w:color w:val="54595D"/>
          <w:sz w:val="24"/>
          <w:szCs w:val="24"/>
          <w:lang w:val="en"/>
        </w:rPr>
        <w:t>[</w:t>
      </w:r>
      <w:proofErr w:type="gramEnd"/>
      <w:r w:rsidRPr="00AE53BD">
        <w:rPr>
          <w:rFonts w:ascii="Arial" w:eastAsia="Times New Roman" w:hAnsi="Arial" w:cs="Arial"/>
          <w:color w:val="000000"/>
          <w:sz w:val="24"/>
          <w:szCs w:val="24"/>
          <w:lang w:val="en"/>
        </w:rPr>
        <w:fldChar w:fldCharType="begin"/>
      </w:r>
      <w:r w:rsidRPr="00AE53BD">
        <w:rPr>
          <w:rFonts w:ascii="Arial" w:eastAsia="Times New Roman" w:hAnsi="Arial" w:cs="Arial"/>
          <w:color w:val="000000"/>
          <w:sz w:val="24"/>
          <w:szCs w:val="24"/>
          <w:lang w:val="en"/>
        </w:rPr>
        <w:instrText xml:space="preserve"> HYPERLINK "https://en.wikipedia.org/w/index.php?title=Moravian_slaves&amp;action=edit&amp;section=1" \o "Edit section: Mission to St. Thomas and St. Croix" </w:instrText>
      </w:r>
      <w:r w:rsidRPr="00AE53BD">
        <w:rPr>
          <w:rFonts w:ascii="Arial" w:eastAsia="Times New Roman" w:hAnsi="Arial" w:cs="Arial"/>
          <w:color w:val="000000"/>
          <w:sz w:val="24"/>
          <w:szCs w:val="24"/>
          <w:lang w:val="en"/>
        </w:rPr>
        <w:fldChar w:fldCharType="separate"/>
      </w:r>
      <w:r w:rsidRPr="00AE53BD">
        <w:rPr>
          <w:rFonts w:ascii="Arial" w:eastAsia="Times New Roman" w:hAnsi="Arial" w:cs="Arial"/>
          <w:color w:val="0B0080"/>
          <w:sz w:val="24"/>
          <w:szCs w:val="24"/>
          <w:u w:val="single"/>
          <w:lang w:val="en"/>
        </w:rPr>
        <w:t>edit</w:t>
      </w:r>
      <w:r w:rsidRPr="00AE53BD">
        <w:rPr>
          <w:rFonts w:ascii="Arial" w:eastAsia="Times New Roman" w:hAnsi="Arial" w:cs="Arial"/>
          <w:color w:val="000000"/>
          <w:sz w:val="24"/>
          <w:szCs w:val="24"/>
          <w:lang w:val="en"/>
        </w:rPr>
        <w:fldChar w:fldCharType="end"/>
      </w:r>
      <w:r w:rsidRPr="00AE53BD">
        <w:rPr>
          <w:rFonts w:ascii="Arial" w:eastAsia="Times New Roman" w:hAnsi="Arial" w:cs="Arial"/>
          <w:color w:val="54595D"/>
          <w:sz w:val="24"/>
          <w:szCs w:val="24"/>
          <w:lang w:val="en"/>
        </w:rPr>
        <w:t>]</w:t>
      </w:r>
    </w:p>
    <w:p w:rsidR="00AE53BD" w:rsidRPr="00AE53BD" w:rsidRDefault="00AE53BD" w:rsidP="00AE53BD">
      <w:pPr>
        <w:spacing w:before="120" w:after="120" w:line="240" w:lineRule="auto"/>
        <w:rPr>
          <w:rFonts w:ascii="Arial" w:eastAsia="Times New Roman" w:hAnsi="Arial" w:cs="Arial"/>
          <w:color w:val="222222"/>
          <w:sz w:val="21"/>
          <w:szCs w:val="21"/>
          <w:lang w:val="en"/>
        </w:rPr>
      </w:pPr>
      <w:r w:rsidRPr="00AE53BD">
        <w:rPr>
          <w:rFonts w:ascii="Arial" w:eastAsia="Times New Roman" w:hAnsi="Arial" w:cs="Arial"/>
          <w:color w:val="222222"/>
          <w:sz w:val="21"/>
          <w:szCs w:val="21"/>
          <w:lang w:val="en"/>
        </w:rPr>
        <w:t>The story of the Moravian Slaves has an element of truth in that the missionaries did assert that they were willing to become slaves if it was the only way to reach the slaves.</w:t>
      </w:r>
      <w:hyperlink r:id="rId14" w:anchor="cite_note-3" w:history="1">
        <w:r w:rsidRPr="00AE53BD">
          <w:rPr>
            <w:rFonts w:ascii="Arial" w:eastAsia="Times New Roman" w:hAnsi="Arial" w:cs="Arial"/>
            <w:color w:val="0B0080"/>
            <w:sz w:val="17"/>
            <w:szCs w:val="17"/>
            <w:u w:val="single"/>
            <w:vertAlign w:val="superscript"/>
            <w:lang w:val="en"/>
          </w:rPr>
          <w:t>[3]</w:t>
        </w:r>
      </w:hyperlink>
      <w:r w:rsidRPr="00AE53BD">
        <w:rPr>
          <w:rFonts w:ascii="Arial" w:eastAsia="Times New Roman" w:hAnsi="Arial" w:cs="Arial"/>
          <w:color w:val="222222"/>
          <w:sz w:val="21"/>
          <w:szCs w:val="21"/>
          <w:lang w:val="en"/>
        </w:rPr>
        <w:t> However, the facts have been greatly embellished, and many sources now claim that they actually followed through, sold themselves, boarded a ship, and were never heard from again. In fact, after being sent out by Count </w:t>
      </w:r>
      <w:hyperlink r:id="rId15" w:tooltip="Nicolaus Ludwig Zinzendorf" w:history="1">
        <w:r w:rsidRPr="00AE53BD">
          <w:rPr>
            <w:rFonts w:ascii="Arial" w:eastAsia="Times New Roman" w:hAnsi="Arial" w:cs="Arial"/>
            <w:color w:val="0B0080"/>
            <w:sz w:val="21"/>
            <w:szCs w:val="21"/>
            <w:u w:val="single"/>
            <w:lang w:val="en"/>
          </w:rPr>
          <w:t>Nicolaus Ludwig Zinzendorf</w:t>
        </w:r>
      </w:hyperlink>
      <w:r w:rsidRPr="00AE53BD">
        <w:rPr>
          <w:rFonts w:ascii="Arial" w:eastAsia="Times New Roman" w:hAnsi="Arial" w:cs="Arial"/>
          <w:color w:val="222222"/>
          <w:sz w:val="21"/>
          <w:szCs w:val="21"/>
          <w:lang w:val="en"/>
        </w:rPr>
        <w:t xml:space="preserve">, the two traveled from </w:t>
      </w:r>
      <w:proofErr w:type="spellStart"/>
      <w:r w:rsidRPr="00AE53BD">
        <w:rPr>
          <w:rFonts w:ascii="Arial" w:eastAsia="Times New Roman" w:hAnsi="Arial" w:cs="Arial"/>
          <w:color w:val="222222"/>
          <w:sz w:val="21"/>
          <w:szCs w:val="21"/>
          <w:lang w:val="en"/>
        </w:rPr>
        <w:t>Herrnhut</w:t>
      </w:r>
      <w:proofErr w:type="spellEnd"/>
      <w:r w:rsidRPr="00AE53BD">
        <w:rPr>
          <w:rFonts w:ascii="Arial" w:eastAsia="Times New Roman" w:hAnsi="Arial" w:cs="Arial"/>
          <w:color w:val="222222"/>
          <w:sz w:val="21"/>
          <w:szCs w:val="21"/>
          <w:lang w:val="en"/>
        </w:rPr>
        <w:t xml:space="preserve"> to </w:t>
      </w:r>
      <w:hyperlink r:id="rId16" w:tooltip="Copenhagen" w:history="1">
        <w:r w:rsidRPr="00AE53BD">
          <w:rPr>
            <w:rFonts w:ascii="Arial" w:eastAsia="Times New Roman" w:hAnsi="Arial" w:cs="Arial"/>
            <w:color w:val="0B0080"/>
            <w:sz w:val="21"/>
            <w:szCs w:val="21"/>
            <w:u w:val="single"/>
            <w:lang w:val="en"/>
          </w:rPr>
          <w:t>Copenhagen</w:t>
        </w:r>
      </w:hyperlink>
      <w:r w:rsidRPr="00AE53BD">
        <w:rPr>
          <w:rFonts w:ascii="Arial" w:eastAsia="Times New Roman" w:hAnsi="Arial" w:cs="Arial"/>
          <w:color w:val="222222"/>
          <w:sz w:val="21"/>
          <w:szCs w:val="21"/>
          <w:lang w:val="en"/>
        </w:rPr>
        <w:t>, </w:t>
      </w:r>
      <w:hyperlink r:id="rId17" w:tooltip="Denmark" w:history="1">
        <w:r w:rsidRPr="00AE53BD">
          <w:rPr>
            <w:rFonts w:ascii="Arial" w:eastAsia="Times New Roman" w:hAnsi="Arial" w:cs="Arial"/>
            <w:color w:val="0B0080"/>
            <w:sz w:val="21"/>
            <w:szCs w:val="21"/>
            <w:u w:val="single"/>
            <w:lang w:val="en"/>
          </w:rPr>
          <w:t>Denmark</w:t>
        </w:r>
      </w:hyperlink>
      <w:r w:rsidRPr="00AE53BD">
        <w:rPr>
          <w:rFonts w:ascii="Arial" w:eastAsia="Times New Roman" w:hAnsi="Arial" w:cs="Arial"/>
          <w:color w:val="222222"/>
          <w:sz w:val="21"/>
          <w:szCs w:val="21"/>
          <w:lang w:val="en"/>
        </w:rPr>
        <w:t>, where their plan initially met with strong opposition.</w:t>
      </w:r>
      <w:hyperlink r:id="rId18" w:anchor="cite_note-4" w:history="1">
        <w:r w:rsidRPr="00AE53BD">
          <w:rPr>
            <w:rFonts w:ascii="Arial" w:eastAsia="Times New Roman" w:hAnsi="Arial" w:cs="Arial"/>
            <w:color w:val="0B0080"/>
            <w:sz w:val="17"/>
            <w:szCs w:val="17"/>
            <w:u w:val="single"/>
            <w:vertAlign w:val="superscript"/>
            <w:lang w:val="en"/>
          </w:rPr>
          <w:t>[4]</w:t>
        </w:r>
      </w:hyperlink>
      <w:r w:rsidRPr="00AE53BD">
        <w:rPr>
          <w:rFonts w:ascii="Arial" w:eastAsia="Times New Roman" w:hAnsi="Arial" w:cs="Arial"/>
          <w:color w:val="222222"/>
          <w:sz w:val="21"/>
          <w:szCs w:val="21"/>
          <w:lang w:val="en"/>
        </w:rPr>
        <w:t xml:space="preserve"> When asked by a court official how they would support themselves, </w:t>
      </w:r>
      <w:proofErr w:type="spellStart"/>
      <w:r w:rsidRPr="00AE53BD">
        <w:rPr>
          <w:rFonts w:ascii="Arial" w:eastAsia="Times New Roman" w:hAnsi="Arial" w:cs="Arial"/>
          <w:color w:val="222222"/>
          <w:sz w:val="21"/>
          <w:szCs w:val="21"/>
          <w:lang w:val="en"/>
        </w:rPr>
        <w:t>Nitschmann</w:t>
      </w:r>
      <w:proofErr w:type="spellEnd"/>
      <w:r w:rsidRPr="00AE53BD">
        <w:rPr>
          <w:rFonts w:ascii="Arial" w:eastAsia="Times New Roman" w:hAnsi="Arial" w:cs="Arial"/>
          <w:color w:val="222222"/>
          <w:sz w:val="21"/>
          <w:szCs w:val="21"/>
          <w:lang w:val="en"/>
        </w:rPr>
        <w:t xml:space="preserve"> replied,</w:t>
      </w:r>
    </w:p>
    <w:p w:rsidR="00AE53BD" w:rsidRPr="00AE53BD" w:rsidRDefault="00AE53BD" w:rsidP="00AE53BD">
      <w:pPr>
        <w:spacing w:before="120" w:after="120" w:line="240" w:lineRule="auto"/>
        <w:rPr>
          <w:rFonts w:ascii="Arial" w:eastAsia="Times New Roman" w:hAnsi="Arial" w:cs="Arial"/>
          <w:color w:val="222222"/>
          <w:sz w:val="21"/>
          <w:szCs w:val="21"/>
          <w:lang w:val="en"/>
        </w:rPr>
      </w:pPr>
      <w:r w:rsidRPr="00AE53BD">
        <w:rPr>
          <w:rFonts w:ascii="Arial" w:eastAsia="Times New Roman" w:hAnsi="Arial" w:cs="Arial"/>
          <w:color w:val="222222"/>
          <w:sz w:val="21"/>
          <w:szCs w:val="21"/>
          <w:lang w:val="en"/>
        </w:rPr>
        <w:t>“We shall work as slaves among the slaves.”</w:t>
      </w:r>
    </w:p>
    <w:p w:rsidR="00AE53BD" w:rsidRPr="00AE53BD" w:rsidRDefault="00AE53BD" w:rsidP="00AE53BD">
      <w:pPr>
        <w:spacing w:before="120" w:after="120" w:line="240" w:lineRule="auto"/>
        <w:rPr>
          <w:rFonts w:ascii="Arial" w:eastAsia="Times New Roman" w:hAnsi="Arial" w:cs="Arial"/>
          <w:color w:val="222222"/>
          <w:sz w:val="21"/>
          <w:szCs w:val="21"/>
          <w:lang w:val="en"/>
        </w:rPr>
      </w:pPr>
      <w:r w:rsidRPr="00AE53BD">
        <w:rPr>
          <w:rFonts w:ascii="Arial" w:eastAsia="Times New Roman" w:hAnsi="Arial" w:cs="Arial"/>
          <w:color w:val="222222"/>
          <w:sz w:val="21"/>
          <w:szCs w:val="21"/>
          <w:lang w:val="en"/>
        </w:rPr>
        <w:t>“But,” said the official, “that is impossible. It will not be allowed. No white man ever works as a slave.”</w:t>
      </w:r>
    </w:p>
    <w:p w:rsidR="00AE53BD" w:rsidRPr="00AE53BD" w:rsidRDefault="00AE53BD" w:rsidP="00AE53BD">
      <w:pPr>
        <w:spacing w:before="120" w:after="120" w:line="240" w:lineRule="auto"/>
        <w:rPr>
          <w:rFonts w:ascii="Arial" w:eastAsia="Times New Roman" w:hAnsi="Arial" w:cs="Arial"/>
          <w:color w:val="222222"/>
          <w:sz w:val="21"/>
          <w:szCs w:val="21"/>
          <w:lang w:val="en"/>
        </w:rPr>
      </w:pPr>
      <w:r w:rsidRPr="00AE53BD">
        <w:rPr>
          <w:rFonts w:ascii="Arial" w:eastAsia="Times New Roman" w:hAnsi="Arial" w:cs="Arial"/>
          <w:color w:val="222222"/>
          <w:sz w:val="21"/>
          <w:szCs w:val="21"/>
          <w:lang w:val="en"/>
        </w:rPr>
        <w:t xml:space="preserve">“Very well,” replied </w:t>
      </w:r>
      <w:proofErr w:type="spellStart"/>
      <w:r w:rsidRPr="00AE53BD">
        <w:rPr>
          <w:rFonts w:ascii="Arial" w:eastAsia="Times New Roman" w:hAnsi="Arial" w:cs="Arial"/>
          <w:color w:val="222222"/>
          <w:sz w:val="21"/>
          <w:szCs w:val="21"/>
          <w:lang w:val="en"/>
        </w:rPr>
        <w:t>Nitschmann</w:t>
      </w:r>
      <w:proofErr w:type="spellEnd"/>
      <w:r w:rsidRPr="00AE53BD">
        <w:rPr>
          <w:rFonts w:ascii="Arial" w:eastAsia="Times New Roman" w:hAnsi="Arial" w:cs="Arial"/>
          <w:color w:val="222222"/>
          <w:sz w:val="21"/>
          <w:szCs w:val="21"/>
          <w:lang w:val="en"/>
        </w:rPr>
        <w:t xml:space="preserve">, “I am a carpenter, and will </w:t>
      </w:r>
      <w:proofErr w:type="spellStart"/>
      <w:r w:rsidRPr="00AE53BD">
        <w:rPr>
          <w:rFonts w:ascii="Arial" w:eastAsia="Times New Roman" w:hAnsi="Arial" w:cs="Arial"/>
          <w:color w:val="222222"/>
          <w:sz w:val="21"/>
          <w:szCs w:val="21"/>
          <w:lang w:val="en"/>
        </w:rPr>
        <w:t>ply</w:t>
      </w:r>
      <w:proofErr w:type="spellEnd"/>
      <w:r w:rsidRPr="00AE53BD">
        <w:rPr>
          <w:rFonts w:ascii="Arial" w:eastAsia="Times New Roman" w:hAnsi="Arial" w:cs="Arial"/>
          <w:color w:val="222222"/>
          <w:sz w:val="21"/>
          <w:szCs w:val="21"/>
          <w:lang w:val="en"/>
        </w:rPr>
        <w:t xml:space="preserve"> my trade.”</w:t>
      </w:r>
      <w:hyperlink r:id="rId19" w:anchor="cite_note-5" w:history="1">
        <w:r w:rsidRPr="00AE53BD">
          <w:rPr>
            <w:rFonts w:ascii="Arial" w:eastAsia="Times New Roman" w:hAnsi="Arial" w:cs="Arial"/>
            <w:color w:val="0B0080"/>
            <w:sz w:val="17"/>
            <w:szCs w:val="17"/>
            <w:u w:val="single"/>
            <w:vertAlign w:val="superscript"/>
            <w:lang w:val="en"/>
          </w:rPr>
          <w:t>[5]</w:t>
        </w:r>
      </w:hyperlink>
    </w:p>
    <w:p w:rsidR="00AE53BD" w:rsidRPr="00AE53BD" w:rsidRDefault="00AE53BD" w:rsidP="00AE53BD">
      <w:pPr>
        <w:spacing w:before="120" w:after="120" w:line="240" w:lineRule="auto"/>
        <w:rPr>
          <w:rFonts w:ascii="Arial" w:eastAsia="Times New Roman" w:hAnsi="Arial" w:cs="Arial"/>
          <w:color w:val="222222"/>
          <w:sz w:val="21"/>
          <w:szCs w:val="21"/>
          <w:lang w:val="en"/>
        </w:rPr>
      </w:pPr>
      <w:r w:rsidRPr="00AE53BD">
        <w:rPr>
          <w:rFonts w:ascii="Arial" w:eastAsia="Times New Roman" w:hAnsi="Arial" w:cs="Arial"/>
          <w:color w:val="222222"/>
          <w:sz w:val="21"/>
          <w:szCs w:val="21"/>
          <w:lang w:val="en"/>
        </w:rPr>
        <w:t>After some difficulty, the missionaries found support from the Danish Queen and her court, and although the Danish West Indian Company refused to grant them passage, a ship was eventually procured. Leaving Copenhagen on Oct 8, 1732, they arrived in St. Thomas two months later on December 13. While in the St. Thomas, they lived frugally and preached to the slaves, and they had a certain amount of success.</w:t>
      </w:r>
      <w:hyperlink r:id="rId20" w:anchor="cite_note-6" w:history="1">
        <w:r w:rsidRPr="00AE53BD">
          <w:rPr>
            <w:rFonts w:ascii="Arial" w:eastAsia="Times New Roman" w:hAnsi="Arial" w:cs="Arial"/>
            <w:color w:val="0B0080"/>
            <w:sz w:val="17"/>
            <w:szCs w:val="17"/>
            <w:u w:val="single"/>
            <w:vertAlign w:val="superscript"/>
            <w:lang w:val="en"/>
          </w:rPr>
          <w:t>[6]</w:t>
        </w:r>
      </w:hyperlink>
      <w:r w:rsidRPr="00AE53BD">
        <w:rPr>
          <w:rFonts w:ascii="Arial" w:eastAsia="Times New Roman" w:hAnsi="Arial" w:cs="Arial"/>
          <w:color w:val="222222"/>
          <w:sz w:val="21"/>
          <w:szCs w:val="21"/>
          <w:lang w:val="en"/>
        </w:rPr>
        <w:t> By 1734 they had both returned to Germany, but other Moravian missionaries continued the work for fifty years afterward, establishing churches on </w:t>
      </w:r>
      <w:hyperlink r:id="rId21" w:tooltip="Saint Thomas, U.S. Virgin Islands" w:history="1">
        <w:r w:rsidRPr="00AE53BD">
          <w:rPr>
            <w:rFonts w:ascii="Arial" w:eastAsia="Times New Roman" w:hAnsi="Arial" w:cs="Arial"/>
            <w:color w:val="0B0080"/>
            <w:sz w:val="21"/>
            <w:szCs w:val="21"/>
            <w:u w:val="single"/>
            <w:lang w:val="en"/>
          </w:rPr>
          <w:t>St. Thomas</w:t>
        </w:r>
      </w:hyperlink>
      <w:r w:rsidRPr="00AE53BD">
        <w:rPr>
          <w:rFonts w:ascii="Arial" w:eastAsia="Times New Roman" w:hAnsi="Arial" w:cs="Arial"/>
          <w:color w:val="222222"/>
          <w:sz w:val="21"/>
          <w:szCs w:val="21"/>
          <w:lang w:val="en"/>
        </w:rPr>
        <w:t>, </w:t>
      </w:r>
      <w:hyperlink r:id="rId22" w:tooltip="St. Croix" w:history="1">
        <w:r w:rsidRPr="00AE53BD">
          <w:rPr>
            <w:rFonts w:ascii="Arial" w:eastAsia="Times New Roman" w:hAnsi="Arial" w:cs="Arial"/>
            <w:color w:val="0B0080"/>
            <w:sz w:val="21"/>
            <w:szCs w:val="21"/>
            <w:u w:val="single"/>
            <w:lang w:val="en"/>
          </w:rPr>
          <w:t>St. Croix</w:t>
        </w:r>
      </w:hyperlink>
      <w:r w:rsidRPr="00AE53BD">
        <w:rPr>
          <w:rFonts w:ascii="Arial" w:eastAsia="Times New Roman" w:hAnsi="Arial" w:cs="Arial"/>
          <w:color w:val="222222"/>
          <w:sz w:val="21"/>
          <w:szCs w:val="21"/>
          <w:lang w:val="en"/>
        </w:rPr>
        <w:t>, </w:t>
      </w:r>
      <w:hyperlink r:id="rId23" w:tooltip="St. John's, Antigua and Barbuda" w:history="1">
        <w:r w:rsidRPr="00AE53BD">
          <w:rPr>
            <w:rFonts w:ascii="Arial" w:eastAsia="Times New Roman" w:hAnsi="Arial" w:cs="Arial"/>
            <w:color w:val="0B0080"/>
            <w:sz w:val="21"/>
            <w:szCs w:val="21"/>
            <w:u w:val="single"/>
            <w:lang w:val="en"/>
          </w:rPr>
          <w:t>St. John’s</w:t>
        </w:r>
      </w:hyperlink>
      <w:r w:rsidRPr="00AE53BD">
        <w:rPr>
          <w:rFonts w:ascii="Arial" w:eastAsia="Times New Roman" w:hAnsi="Arial" w:cs="Arial"/>
          <w:color w:val="222222"/>
          <w:sz w:val="21"/>
          <w:szCs w:val="21"/>
          <w:lang w:val="en"/>
        </w:rPr>
        <w:t>, </w:t>
      </w:r>
      <w:hyperlink r:id="rId24" w:tooltip="Jamaica" w:history="1">
        <w:r w:rsidRPr="00AE53BD">
          <w:rPr>
            <w:rFonts w:ascii="Arial" w:eastAsia="Times New Roman" w:hAnsi="Arial" w:cs="Arial"/>
            <w:color w:val="0B0080"/>
            <w:sz w:val="21"/>
            <w:szCs w:val="21"/>
            <w:u w:val="single"/>
            <w:lang w:val="en"/>
          </w:rPr>
          <w:t>Jamaica</w:t>
        </w:r>
      </w:hyperlink>
      <w:r w:rsidRPr="00AE53BD">
        <w:rPr>
          <w:rFonts w:ascii="Arial" w:eastAsia="Times New Roman" w:hAnsi="Arial" w:cs="Arial"/>
          <w:color w:val="222222"/>
          <w:sz w:val="21"/>
          <w:szCs w:val="21"/>
          <w:lang w:val="en"/>
        </w:rPr>
        <w:t>, </w:t>
      </w:r>
      <w:hyperlink r:id="rId25" w:tooltip="Antigua" w:history="1">
        <w:r w:rsidRPr="00AE53BD">
          <w:rPr>
            <w:rFonts w:ascii="Arial" w:eastAsia="Times New Roman" w:hAnsi="Arial" w:cs="Arial"/>
            <w:color w:val="0B0080"/>
            <w:sz w:val="21"/>
            <w:szCs w:val="21"/>
            <w:u w:val="single"/>
            <w:lang w:val="en"/>
          </w:rPr>
          <w:t>Antigua</w:t>
        </w:r>
      </w:hyperlink>
      <w:r w:rsidRPr="00AE53BD">
        <w:rPr>
          <w:rFonts w:ascii="Arial" w:eastAsia="Times New Roman" w:hAnsi="Arial" w:cs="Arial"/>
          <w:color w:val="222222"/>
          <w:sz w:val="21"/>
          <w:szCs w:val="21"/>
          <w:lang w:val="en"/>
        </w:rPr>
        <w:t>, </w:t>
      </w:r>
      <w:hyperlink r:id="rId26" w:tooltip="Barbados" w:history="1">
        <w:r w:rsidRPr="00AE53BD">
          <w:rPr>
            <w:rFonts w:ascii="Arial" w:eastAsia="Times New Roman" w:hAnsi="Arial" w:cs="Arial"/>
            <w:color w:val="0B0080"/>
            <w:sz w:val="21"/>
            <w:szCs w:val="21"/>
            <w:u w:val="single"/>
            <w:lang w:val="en"/>
          </w:rPr>
          <w:t>Barbados</w:t>
        </w:r>
      </w:hyperlink>
      <w:r w:rsidRPr="00AE53BD">
        <w:rPr>
          <w:rFonts w:ascii="Arial" w:eastAsia="Times New Roman" w:hAnsi="Arial" w:cs="Arial"/>
          <w:color w:val="222222"/>
          <w:sz w:val="21"/>
          <w:szCs w:val="21"/>
          <w:lang w:val="en"/>
        </w:rPr>
        <w:t>, and </w:t>
      </w:r>
      <w:hyperlink r:id="rId27" w:tooltip="St. Kitts" w:history="1">
        <w:r w:rsidRPr="00AE53BD">
          <w:rPr>
            <w:rFonts w:ascii="Arial" w:eastAsia="Times New Roman" w:hAnsi="Arial" w:cs="Arial"/>
            <w:color w:val="0B0080"/>
            <w:sz w:val="21"/>
            <w:szCs w:val="21"/>
            <w:u w:val="single"/>
            <w:lang w:val="en"/>
          </w:rPr>
          <w:t>St. Kitts</w:t>
        </w:r>
      </w:hyperlink>
      <w:r w:rsidRPr="00AE53BD">
        <w:rPr>
          <w:rFonts w:ascii="Arial" w:eastAsia="Times New Roman" w:hAnsi="Arial" w:cs="Arial"/>
          <w:color w:val="222222"/>
          <w:sz w:val="21"/>
          <w:szCs w:val="21"/>
          <w:lang w:val="en"/>
        </w:rPr>
        <w:t>. Moravian missionaries baptized 13,000 converts before any other missionaries arrived on the scene.</w:t>
      </w:r>
      <w:hyperlink r:id="rId28" w:anchor="cite_note-7" w:history="1">
        <w:r w:rsidRPr="00AE53BD">
          <w:rPr>
            <w:rFonts w:ascii="Arial" w:eastAsia="Times New Roman" w:hAnsi="Arial" w:cs="Arial"/>
            <w:color w:val="0B0080"/>
            <w:sz w:val="17"/>
            <w:szCs w:val="17"/>
            <w:u w:val="single"/>
            <w:vertAlign w:val="superscript"/>
            <w:lang w:val="en"/>
          </w:rPr>
          <w:t>[7]</w:t>
        </w:r>
      </w:hyperlink>
    </w:p>
    <w:p w:rsidR="00AE53BD" w:rsidRPr="00AE53BD" w:rsidRDefault="00AE53BD" w:rsidP="00AE53BD">
      <w:pPr>
        <w:spacing w:before="120" w:after="120" w:line="240" w:lineRule="auto"/>
        <w:rPr>
          <w:rFonts w:ascii="Arial" w:eastAsia="Times New Roman" w:hAnsi="Arial" w:cs="Arial"/>
          <w:color w:val="222222"/>
          <w:sz w:val="21"/>
          <w:szCs w:val="21"/>
          <w:lang w:val="en"/>
        </w:rPr>
      </w:pPr>
      <w:r w:rsidRPr="00AE53BD">
        <w:rPr>
          <w:rFonts w:ascii="Arial" w:eastAsia="Times New Roman" w:hAnsi="Arial" w:cs="Arial"/>
          <w:color w:val="222222"/>
          <w:sz w:val="21"/>
          <w:szCs w:val="21"/>
          <w:lang w:val="en"/>
        </w:rPr>
        <w:t xml:space="preserve">After returning from the West Indies, both men continued to serve in the Moravian church, and both were ordained as bishops. </w:t>
      </w:r>
      <w:proofErr w:type="spellStart"/>
      <w:r w:rsidRPr="00AE53BD">
        <w:rPr>
          <w:rFonts w:ascii="Arial" w:eastAsia="Times New Roman" w:hAnsi="Arial" w:cs="Arial"/>
          <w:color w:val="222222"/>
          <w:sz w:val="21"/>
          <w:szCs w:val="21"/>
          <w:lang w:val="en"/>
        </w:rPr>
        <w:t>Dober</w:t>
      </w:r>
      <w:proofErr w:type="spellEnd"/>
      <w:r w:rsidRPr="00AE53BD">
        <w:rPr>
          <w:rFonts w:ascii="Arial" w:eastAsia="Times New Roman" w:hAnsi="Arial" w:cs="Arial"/>
          <w:color w:val="222222"/>
          <w:sz w:val="21"/>
          <w:szCs w:val="21"/>
          <w:lang w:val="en"/>
        </w:rPr>
        <w:t xml:space="preserve"> remained in Europe, but </w:t>
      </w:r>
      <w:proofErr w:type="spellStart"/>
      <w:r w:rsidRPr="00AE53BD">
        <w:rPr>
          <w:rFonts w:ascii="Arial" w:eastAsia="Times New Roman" w:hAnsi="Arial" w:cs="Arial"/>
          <w:color w:val="222222"/>
          <w:sz w:val="21"/>
          <w:szCs w:val="21"/>
          <w:lang w:val="en"/>
        </w:rPr>
        <w:t>Nitschmann</w:t>
      </w:r>
      <w:proofErr w:type="spellEnd"/>
      <w:r w:rsidRPr="00AE53BD">
        <w:rPr>
          <w:rFonts w:ascii="Arial" w:eastAsia="Times New Roman" w:hAnsi="Arial" w:cs="Arial"/>
          <w:color w:val="222222"/>
          <w:sz w:val="21"/>
          <w:szCs w:val="21"/>
          <w:lang w:val="en"/>
        </w:rPr>
        <w:t xml:space="preserve"> traveled with </w:t>
      </w:r>
      <w:hyperlink r:id="rId29" w:tooltip="John Wesley" w:history="1">
        <w:r w:rsidRPr="00AE53BD">
          <w:rPr>
            <w:rFonts w:ascii="Arial" w:eastAsia="Times New Roman" w:hAnsi="Arial" w:cs="Arial"/>
            <w:color w:val="0B0080"/>
            <w:sz w:val="21"/>
            <w:szCs w:val="21"/>
            <w:u w:val="single"/>
            <w:lang w:val="en"/>
          </w:rPr>
          <w:t>John Wesley</w:t>
        </w:r>
      </w:hyperlink>
      <w:r w:rsidRPr="00AE53BD">
        <w:rPr>
          <w:rFonts w:ascii="Arial" w:eastAsia="Times New Roman" w:hAnsi="Arial" w:cs="Arial"/>
          <w:color w:val="222222"/>
          <w:sz w:val="21"/>
          <w:szCs w:val="21"/>
          <w:lang w:val="en"/>
        </w:rPr>
        <w:t> and helped to found the mission at </w:t>
      </w:r>
      <w:hyperlink r:id="rId30" w:tooltip="Bethlehem, Pennsylvania" w:history="1">
        <w:r w:rsidRPr="00AE53BD">
          <w:rPr>
            <w:rFonts w:ascii="Arial" w:eastAsia="Times New Roman" w:hAnsi="Arial" w:cs="Arial"/>
            <w:color w:val="0B0080"/>
            <w:sz w:val="21"/>
            <w:szCs w:val="21"/>
            <w:u w:val="single"/>
            <w:lang w:val="en"/>
          </w:rPr>
          <w:t>Bethlehem, Pennsylvania</w:t>
        </w:r>
      </w:hyperlink>
      <w:r w:rsidRPr="00AE53BD">
        <w:rPr>
          <w:rFonts w:ascii="Arial" w:eastAsia="Times New Roman" w:hAnsi="Arial" w:cs="Arial"/>
          <w:color w:val="222222"/>
          <w:sz w:val="21"/>
          <w:szCs w:val="21"/>
          <w:lang w:val="en"/>
        </w:rPr>
        <w:t>.</w:t>
      </w:r>
      <w:hyperlink r:id="rId31" w:anchor="cite_note-8" w:history="1">
        <w:r w:rsidRPr="00AE53BD">
          <w:rPr>
            <w:rFonts w:ascii="Arial" w:eastAsia="Times New Roman" w:hAnsi="Arial" w:cs="Arial"/>
            <w:color w:val="0B0080"/>
            <w:sz w:val="17"/>
            <w:szCs w:val="17"/>
            <w:u w:val="single"/>
            <w:vertAlign w:val="superscript"/>
            <w:lang w:val="en"/>
          </w:rPr>
          <w:t>[8</w:t>
        </w:r>
        <w:proofErr w:type="gramStart"/>
        <w:r w:rsidRPr="00AE53BD">
          <w:rPr>
            <w:rFonts w:ascii="Arial" w:eastAsia="Times New Roman" w:hAnsi="Arial" w:cs="Arial"/>
            <w:color w:val="0B0080"/>
            <w:sz w:val="17"/>
            <w:szCs w:val="17"/>
            <w:u w:val="single"/>
            <w:vertAlign w:val="superscript"/>
            <w:lang w:val="en"/>
          </w:rPr>
          <w:t>]</w:t>
        </w:r>
        <w:proofErr w:type="gramEnd"/>
      </w:hyperlink>
      <w:hyperlink r:id="rId32" w:anchor="cite_note-9" w:history="1">
        <w:r w:rsidRPr="00AE53BD">
          <w:rPr>
            <w:rFonts w:ascii="Arial" w:eastAsia="Times New Roman" w:hAnsi="Arial" w:cs="Arial"/>
            <w:color w:val="0B0080"/>
            <w:sz w:val="17"/>
            <w:szCs w:val="17"/>
            <w:u w:val="single"/>
            <w:vertAlign w:val="superscript"/>
            <w:lang w:val="en"/>
          </w:rPr>
          <w:t>[9]</w:t>
        </w:r>
      </w:hyperlink>
    </w:p>
    <w:p w:rsidR="00A603B2" w:rsidRPr="00A603B2" w:rsidRDefault="00A603B2" w:rsidP="00A603B2">
      <w:pPr>
        <w:spacing w:after="0" w:line="240" w:lineRule="auto"/>
        <w:rPr>
          <w:sz w:val="28"/>
          <w:szCs w:val="28"/>
        </w:rPr>
      </w:pPr>
      <w:bookmarkStart w:id="0" w:name="_GoBack"/>
      <w:bookmarkEnd w:id="0"/>
    </w:p>
    <w:sectPr w:rsidR="00A603B2" w:rsidRPr="00A603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43809"/>
    <w:multiLevelType w:val="hybridMultilevel"/>
    <w:tmpl w:val="C1FA28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63446B"/>
    <w:multiLevelType w:val="hybridMultilevel"/>
    <w:tmpl w:val="2774D3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DB11470"/>
    <w:multiLevelType w:val="hybridMultilevel"/>
    <w:tmpl w:val="EFFE6E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3504827"/>
    <w:multiLevelType w:val="hybridMultilevel"/>
    <w:tmpl w:val="7938EF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6278"/>
    <w:rsid w:val="000E035B"/>
    <w:rsid w:val="0018141F"/>
    <w:rsid w:val="001B6018"/>
    <w:rsid w:val="002070AF"/>
    <w:rsid w:val="00371174"/>
    <w:rsid w:val="00396F0E"/>
    <w:rsid w:val="003A0C29"/>
    <w:rsid w:val="00437A8D"/>
    <w:rsid w:val="004476D9"/>
    <w:rsid w:val="00467661"/>
    <w:rsid w:val="004958DA"/>
    <w:rsid w:val="004A0C03"/>
    <w:rsid w:val="004F14FE"/>
    <w:rsid w:val="005C0D02"/>
    <w:rsid w:val="005E0DD2"/>
    <w:rsid w:val="00604715"/>
    <w:rsid w:val="00606CE4"/>
    <w:rsid w:val="0079105B"/>
    <w:rsid w:val="007D2261"/>
    <w:rsid w:val="007E6DFF"/>
    <w:rsid w:val="0082334A"/>
    <w:rsid w:val="00851AF3"/>
    <w:rsid w:val="008B3F81"/>
    <w:rsid w:val="00944555"/>
    <w:rsid w:val="00A603B2"/>
    <w:rsid w:val="00AE53BD"/>
    <w:rsid w:val="00B3745C"/>
    <w:rsid w:val="00BA14D8"/>
    <w:rsid w:val="00D0042A"/>
    <w:rsid w:val="00DD6278"/>
    <w:rsid w:val="00F1673D"/>
    <w:rsid w:val="00F836DE"/>
    <w:rsid w:val="00FB7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58D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58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9085784">
      <w:bodyDiv w:val="1"/>
      <w:marLeft w:val="0"/>
      <w:marRight w:val="0"/>
      <w:marTop w:val="0"/>
      <w:marBottom w:val="0"/>
      <w:divBdr>
        <w:top w:val="none" w:sz="0" w:space="0" w:color="auto"/>
        <w:left w:val="none" w:sz="0" w:space="0" w:color="auto"/>
        <w:bottom w:val="none" w:sz="0" w:space="0" w:color="auto"/>
        <w:right w:val="none" w:sz="0" w:space="0" w:color="auto"/>
      </w:divBdr>
      <w:divsChild>
        <w:div w:id="1349792123">
          <w:marLeft w:val="0"/>
          <w:marRight w:val="0"/>
          <w:marTop w:val="0"/>
          <w:marBottom w:val="0"/>
          <w:divBdr>
            <w:top w:val="none" w:sz="0" w:space="0" w:color="auto"/>
            <w:left w:val="none" w:sz="0" w:space="0" w:color="auto"/>
            <w:bottom w:val="none" w:sz="0" w:space="0" w:color="auto"/>
            <w:right w:val="none" w:sz="0" w:space="0" w:color="auto"/>
          </w:divBdr>
          <w:divsChild>
            <w:div w:id="1670667700">
              <w:marLeft w:val="0"/>
              <w:marRight w:val="0"/>
              <w:marTop w:val="0"/>
              <w:marBottom w:val="0"/>
              <w:divBdr>
                <w:top w:val="none" w:sz="0" w:space="0" w:color="auto"/>
                <w:left w:val="none" w:sz="0" w:space="0" w:color="auto"/>
                <w:bottom w:val="none" w:sz="0" w:space="0" w:color="auto"/>
                <w:right w:val="none" w:sz="0" w:space="0" w:color="auto"/>
              </w:divBdr>
            </w:div>
            <w:div w:id="2103452239">
              <w:marLeft w:val="0"/>
              <w:marRight w:val="0"/>
              <w:marTop w:val="0"/>
              <w:marBottom w:val="0"/>
              <w:divBdr>
                <w:top w:val="none" w:sz="0" w:space="0" w:color="auto"/>
                <w:left w:val="none" w:sz="0" w:space="0" w:color="auto"/>
                <w:bottom w:val="none" w:sz="0" w:space="0" w:color="auto"/>
                <w:right w:val="none" w:sz="0" w:space="0" w:color="auto"/>
              </w:divBdr>
              <w:divsChild>
                <w:div w:id="182315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Moravian_Brethren" TargetMode="External"/><Relationship Id="rId13" Type="http://schemas.openxmlformats.org/officeDocument/2006/relationships/hyperlink" Target="https://en.wikipedia.org/wiki/Moravian_slaves" TargetMode="External"/><Relationship Id="rId18" Type="http://schemas.openxmlformats.org/officeDocument/2006/relationships/hyperlink" Target="https://en.wikipedia.org/wiki/Moravian_slaves" TargetMode="External"/><Relationship Id="rId26" Type="http://schemas.openxmlformats.org/officeDocument/2006/relationships/hyperlink" Target="https://en.wikipedia.org/wiki/Barbados" TargetMode="External"/><Relationship Id="rId3" Type="http://schemas.microsoft.com/office/2007/relationships/stylesWithEffects" Target="stylesWithEffects.xml"/><Relationship Id="rId21" Type="http://schemas.openxmlformats.org/officeDocument/2006/relationships/hyperlink" Target="https://en.wikipedia.org/wiki/Saint_Thomas,_U.S._Virgin_Islands" TargetMode="External"/><Relationship Id="rId34" Type="http://schemas.openxmlformats.org/officeDocument/2006/relationships/theme" Target="theme/theme1.xml"/><Relationship Id="rId7" Type="http://schemas.openxmlformats.org/officeDocument/2006/relationships/hyperlink" Target="https://en.wikipedia.org/wiki/David_Nitschmann_der_Bischof" TargetMode="External"/><Relationship Id="rId12" Type="http://schemas.openxmlformats.org/officeDocument/2006/relationships/hyperlink" Target="https://en.wikipedia.org/wiki/Moravian_slaves" TargetMode="External"/><Relationship Id="rId17" Type="http://schemas.openxmlformats.org/officeDocument/2006/relationships/hyperlink" Target="https://en.wikipedia.org/wiki/Denmark" TargetMode="External"/><Relationship Id="rId25" Type="http://schemas.openxmlformats.org/officeDocument/2006/relationships/hyperlink" Target="https://en.wikipedia.org/wiki/Antigua"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en.wikipedia.org/wiki/Copenhagen" TargetMode="External"/><Relationship Id="rId20" Type="http://schemas.openxmlformats.org/officeDocument/2006/relationships/hyperlink" Target="https://en.wikipedia.org/wiki/Moravian_slaves" TargetMode="External"/><Relationship Id="rId29" Type="http://schemas.openxmlformats.org/officeDocument/2006/relationships/hyperlink" Target="https://en.wikipedia.org/wiki/John_Wesley" TargetMode="External"/><Relationship Id="rId1" Type="http://schemas.openxmlformats.org/officeDocument/2006/relationships/numbering" Target="numbering.xml"/><Relationship Id="rId6" Type="http://schemas.openxmlformats.org/officeDocument/2006/relationships/hyperlink" Target="https://en.wikipedia.org/wiki/Johann_Leonhard_Dober" TargetMode="External"/><Relationship Id="rId11" Type="http://schemas.openxmlformats.org/officeDocument/2006/relationships/hyperlink" Target="https://en.wikipedia.org/wiki/Danish_West_Indies" TargetMode="External"/><Relationship Id="rId24" Type="http://schemas.openxmlformats.org/officeDocument/2006/relationships/hyperlink" Target="https://en.wikipedia.org/wiki/Jamaica" TargetMode="External"/><Relationship Id="rId32" Type="http://schemas.openxmlformats.org/officeDocument/2006/relationships/hyperlink" Target="https://en.wikipedia.org/wiki/Moravian_slaves" TargetMode="External"/><Relationship Id="rId5" Type="http://schemas.openxmlformats.org/officeDocument/2006/relationships/webSettings" Target="webSettings.xml"/><Relationship Id="rId15" Type="http://schemas.openxmlformats.org/officeDocument/2006/relationships/hyperlink" Target="https://en.wikipedia.org/wiki/Nicolaus_Ludwig_Zinzendorf" TargetMode="External"/><Relationship Id="rId23" Type="http://schemas.openxmlformats.org/officeDocument/2006/relationships/hyperlink" Target="https://en.wikipedia.org/wiki/St._John%27s,_Antigua_and_Barbuda" TargetMode="External"/><Relationship Id="rId28" Type="http://schemas.openxmlformats.org/officeDocument/2006/relationships/hyperlink" Target="https://en.wikipedia.org/wiki/Moravian_slaves" TargetMode="External"/><Relationship Id="rId10" Type="http://schemas.openxmlformats.org/officeDocument/2006/relationships/hyperlink" Target="https://en.wikipedia.org/wiki/St._Croix" TargetMode="External"/><Relationship Id="rId19" Type="http://schemas.openxmlformats.org/officeDocument/2006/relationships/hyperlink" Target="https://en.wikipedia.org/wiki/Moravian_slaves" TargetMode="External"/><Relationship Id="rId31" Type="http://schemas.openxmlformats.org/officeDocument/2006/relationships/hyperlink" Target="https://en.wikipedia.org/wiki/Moravian_slaves" TargetMode="External"/><Relationship Id="rId4" Type="http://schemas.openxmlformats.org/officeDocument/2006/relationships/settings" Target="settings.xml"/><Relationship Id="rId9" Type="http://schemas.openxmlformats.org/officeDocument/2006/relationships/hyperlink" Target="https://en.wikipedia.org/wiki/Saint_Thomas,_U.S._Virgin_Islands" TargetMode="External"/><Relationship Id="rId14" Type="http://schemas.openxmlformats.org/officeDocument/2006/relationships/hyperlink" Target="https://en.wikipedia.org/wiki/Moravian_slaves" TargetMode="External"/><Relationship Id="rId22" Type="http://schemas.openxmlformats.org/officeDocument/2006/relationships/hyperlink" Target="https://en.wikipedia.org/wiki/St._Croix" TargetMode="External"/><Relationship Id="rId27" Type="http://schemas.openxmlformats.org/officeDocument/2006/relationships/hyperlink" Target="https://en.wikipedia.org/wiki/St._Kitts" TargetMode="External"/><Relationship Id="rId30" Type="http://schemas.openxmlformats.org/officeDocument/2006/relationships/hyperlink" Target="https://en.wikipedia.org/wiki/Bethlehem,_Pennsylvan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3</Pages>
  <Words>1306</Words>
  <Characters>7448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Goins</dc:creator>
  <cp:lastModifiedBy>Jenny Goins</cp:lastModifiedBy>
  <cp:revision>32</cp:revision>
  <dcterms:created xsi:type="dcterms:W3CDTF">2018-02-27T19:12:00Z</dcterms:created>
  <dcterms:modified xsi:type="dcterms:W3CDTF">2018-02-27T20:31:00Z</dcterms:modified>
</cp:coreProperties>
</file>